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67195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56BB58A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2BB14A2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团体标准需求征集表</w:t>
      </w:r>
    </w:p>
    <w:p w14:paraId="71503E05">
      <w:pPr>
        <w:spacing w:line="60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单位（盖章）：                      填表日期：</w:t>
      </w:r>
    </w:p>
    <w:p w14:paraId="22047B30">
      <w:pPr>
        <w:spacing w:line="60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联系人：       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483"/>
      </w:tblGrid>
      <w:tr w14:paraId="3B01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vAlign w:val="center"/>
          </w:tcPr>
          <w:p w14:paraId="056533CA">
            <w:pPr>
              <w:spacing w:line="600" w:lineRule="exact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一、标准需求基本信息</w:t>
            </w:r>
          </w:p>
        </w:tc>
      </w:tr>
      <w:tr w14:paraId="475B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Align w:val="center"/>
          </w:tcPr>
          <w:p w14:paraId="5D412B9C">
            <w:pPr>
              <w:spacing w:line="600" w:lineRule="exact"/>
              <w:jc w:val="center"/>
              <w:rPr>
                <w:rFonts w:ascii="Times New Roman" w:hAnsi="Times New Roman" w:eastAsia="仿宋_GB2312" w:cs="方正小标宋简体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sz w:val="28"/>
                <w:szCs w:val="32"/>
              </w:rPr>
              <w:t>标准名称</w:t>
            </w:r>
          </w:p>
        </w:tc>
        <w:tc>
          <w:tcPr>
            <w:tcW w:w="7483" w:type="dxa"/>
          </w:tcPr>
          <w:p w14:paraId="615BA206">
            <w:pPr>
              <w:spacing w:line="560" w:lineRule="exact"/>
              <w:rPr>
                <w:rFonts w:ascii="Times New Roman" w:hAnsi="Times New Roman" w:eastAsia="仿宋_GB2312" w:cs="方正小标宋简体"/>
                <w:sz w:val="28"/>
                <w:szCs w:val="32"/>
              </w:rPr>
            </w:pPr>
            <w:r>
              <w:rPr>
                <w:rStyle w:val="7"/>
                <w:rFonts w:ascii="Times New Roman" w:hAnsi="Times New Roman" w:eastAsia="仿宋_GB2312" w:cs="Segoe UI"/>
                <w:b w:val="0"/>
                <w:bCs/>
                <w:color w:val="404040"/>
                <w:sz w:val="28"/>
              </w:rPr>
              <w:t>（请填写拟制定的标准名称）</w:t>
            </w:r>
          </w:p>
        </w:tc>
      </w:tr>
      <w:tr w14:paraId="2C6F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Align w:val="center"/>
          </w:tcPr>
          <w:p w14:paraId="333A5151">
            <w:pPr>
              <w:spacing w:line="600" w:lineRule="exact"/>
              <w:jc w:val="center"/>
              <w:rPr>
                <w:rFonts w:ascii="Times New Roman" w:hAnsi="Times New Roman" w:eastAsia="仿宋_GB2312" w:cs="方正小标宋简体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sz w:val="28"/>
                <w:szCs w:val="32"/>
              </w:rPr>
              <w:t>适用领域</w:t>
            </w:r>
          </w:p>
        </w:tc>
        <w:tc>
          <w:tcPr>
            <w:tcW w:w="7483" w:type="dxa"/>
          </w:tcPr>
          <w:p w14:paraId="7C34E092">
            <w:pPr>
              <w:spacing w:line="520" w:lineRule="exact"/>
              <w:rPr>
                <w:rFonts w:ascii="Times New Roman" w:hAnsi="Times New Roman" w:eastAsia="仿宋_GB2312" w:cs="方正小标宋简体"/>
                <w:sz w:val="28"/>
                <w:szCs w:val="32"/>
              </w:rPr>
            </w:pP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（请简要说明该标准适用的行业或领域，如环境监测、污染治理、生态修复等）</w:t>
            </w:r>
          </w:p>
        </w:tc>
      </w:tr>
      <w:tr w14:paraId="0B64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 w14:paraId="04F7E41C">
            <w:pPr>
              <w:spacing w:line="600" w:lineRule="exact"/>
              <w:rPr>
                <w:rFonts w:ascii="Times New Roman" w:hAnsi="Times New Roman" w:eastAsia="仿宋_GB2312" w:cs="方正小标宋简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二、标准需求背景</w:t>
            </w:r>
          </w:p>
        </w:tc>
      </w:tr>
      <w:tr w14:paraId="5B6E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 w14:paraId="54F2B0CF">
            <w:pPr>
              <w:pStyle w:val="3"/>
              <w:widowControl/>
              <w:numPr>
                <w:ilvl w:val="0"/>
                <w:numId w:val="1"/>
              </w:numPr>
              <w:spacing w:beforeAutospacing="0" w:afterAutospacing="0" w:line="480" w:lineRule="exact"/>
              <w:ind w:firstLine="562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Style w:val="7"/>
                <w:rFonts w:hint="eastAsia" w:ascii="Times New Roman" w:hAnsi="Times New Roman" w:eastAsia="仿宋_GB2312" w:cs="Segoe UI"/>
                <w:color w:val="404040"/>
                <w:sz w:val="28"/>
              </w:rPr>
              <w:t>标准制定的目的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：</w:t>
            </w:r>
          </w:p>
          <w:p w14:paraId="73D27BDA">
            <w:pPr>
              <w:pStyle w:val="3"/>
              <w:widowControl/>
              <w:spacing w:beforeAutospacing="0" w:afterAutospacing="0" w:line="480" w:lineRule="exact"/>
              <w:ind w:firstLine="560" w:firstLineChars="200"/>
              <w:rPr>
                <w:rFonts w:ascii="Times New Roman" w:hAnsi="Times New Roman" w:eastAsia="仿宋_GB2312" w:cs="Segoe UI"/>
                <w:color w:val="404040"/>
                <w:sz w:val="28"/>
              </w:rPr>
            </w:pP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（请简要描述</w:t>
            </w:r>
            <w:r>
              <w:rPr>
                <w:rFonts w:hint="eastAsia" w:ascii="Times New Roman" w:hAnsi="Times New Roman" w:eastAsia="仿宋_GB2312" w:cs="Segoe UI"/>
                <w:color w:val="404040"/>
                <w:sz w:val="28"/>
              </w:rPr>
              <w:t>标准制定的目的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）</w:t>
            </w:r>
          </w:p>
          <w:p w14:paraId="4A4CDAC2">
            <w:pPr>
              <w:pStyle w:val="3"/>
              <w:widowControl/>
              <w:numPr>
                <w:ilvl w:val="0"/>
                <w:numId w:val="1"/>
              </w:numPr>
              <w:spacing w:beforeAutospacing="0" w:afterAutospacing="0" w:line="480" w:lineRule="exact"/>
              <w:ind w:firstLine="562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Style w:val="7"/>
                <w:rFonts w:hint="eastAsia" w:ascii="Times New Roman" w:hAnsi="Times New Roman" w:eastAsia="仿宋_GB2312" w:cs="Segoe UI"/>
                <w:color w:val="404040"/>
                <w:sz w:val="28"/>
              </w:rPr>
              <w:t>标准制定的作用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：</w:t>
            </w:r>
          </w:p>
          <w:p w14:paraId="21B181E2">
            <w:pPr>
              <w:pStyle w:val="3"/>
              <w:widowControl/>
              <w:spacing w:beforeAutospacing="0" w:afterAutospacing="0" w:line="480" w:lineRule="exact"/>
              <w:ind w:firstLine="560" w:firstLineChars="200"/>
              <w:rPr>
                <w:rFonts w:ascii="Times New Roman" w:hAnsi="Times New Roman" w:eastAsia="仿宋_GB2312" w:cs="Segoe UI"/>
                <w:color w:val="404040"/>
                <w:sz w:val="28"/>
              </w:rPr>
            </w:pP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（请说明</w:t>
            </w:r>
            <w:r>
              <w:rPr>
                <w:rFonts w:hint="eastAsia" w:ascii="Times New Roman" w:hAnsi="Times New Roman" w:eastAsia="仿宋_GB2312" w:cs="Segoe UI"/>
                <w:color w:val="404040"/>
                <w:sz w:val="28"/>
              </w:rPr>
              <w:t>标准主要是想解决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当前行业存在的</w:t>
            </w:r>
            <w:r>
              <w:rPr>
                <w:rFonts w:hint="eastAsia" w:ascii="Times New Roman" w:hAnsi="Times New Roman" w:eastAsia="仿宋_GB2312" w:cs="Segoe UI"/>
                <w:color w:val="404040"/>
                <w:sz w:val="28"/>
              </w:rPr>
              <w:t>哪些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主要问题</w:t>
            </w:r>
            <w:r>
              <w:rPr>
                <w:rFonts w:hint="eastAsia" w:ascii="Times New Roman" w:hAnsi="Times New Roman" w:eastAsia="仿宋_GB2312" w:cs="Segoe UI"/>
                <w:color w:val="404040"/>
                <w:sz w:val="28"/>
              </w:rPr>
              <w:t>，有哪些作用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）</w:t>
            </w:r>
          </w:p>
        </w:tc>
      </w:tr>
      <w:tr w14:paraId="6586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 w14:paraId="6BE857F2">
            <w:pPr>
              <w:spacing w:line="600" w:lineRule="exact"/>
              <w:rPr>
                <w:rFonts w:ascii="Times New Roman" w:hAnsi="Times New Roman" w:eastAsia="仿宋_GB2312" w:cs="Segoe UI"/>
                <w:color w:val="404040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三</w:t>
            </w:r>
            <w:r>
              <w:rPr>
                <w:rFonts w:ascii="黑体" w:hAnsi="黑体" w:eastAsia="黑体" w:cs="黑体"/>
                <w:sz w:val="28"/>
                <w:szCs w:val="32"/>
              </w:rPr>
              <w:t>、标准制定的建议</w:t>
            </w:r>
          </w:p>
        </w:tc>
      </w:tr>
      <w:tr w14:paraId="3B51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 w14:paraId="203A28E6">
            <w:pPr>
              <w:pStyle w:val="3"/>
              <w:widowControl/>
              <w:numPr>
                <w:ilvl w:val="0"/>
                <w:numId w:val="2"/>
              </w:numPr>
              <w:spacing w:beforeAutospacing="0" w:afterAutospacing="0" w:line="480" w:lineRule="exact"/>
              <w:ind w:firstLine="562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Style w:val="7"/>
                <w:rFonts w:ascii="Times New Roman" w:hAnsi="Times New Roman" w:eastAsia="仿宋_GB2312" w:cs="Segoe UI"/>
                <w:color w:val="404040"/>
                <w:sz w:val="28"/>
              </w:rPr>
              <w:t>标准主要内容建议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：</w:t>
            </w:r>
          </w:p>
          <w:p w14:paraId="17A598EC">
            <w:pPr>
              <w:pStyle w:val="3"/>
              <w:widowControl/>
              <w:spacing w:beforeAutospacing="0" w:afterAutospacing="0" w:line="480" w:lineRule="exact"/>
              <w:ind w:firstLine="560" w:firstLineChars="200"/>
              <w:rPr>
                <w:rFonts w:ascii="Times New Roman" w:hAnsi="Times New Roman" w:eastAsia="仿宋_GB2312" w:cs="Segoe UI"/>
                <w:color w:val="404040"/>
                <w:sz w:val="28"/>
              </w:rPr>
            </w:pP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（请简要说明该标准应包括的主要内容或技术指标）</w:t>
            </w:r>
          </w:p>
          <w:p w14:paraId="70F92AEA">
            <w:pPr>
              <w:pStyle w:val="3"/>
              <w:widowControl/>
              <w:numPr>
                <w:ilvl w:val="0"/>
                <w:numId w:val="2"/>
              </w:numPr>
              <w:spacing w:beforeAutospacing="0" w:afterAutospacing="0" w:line="480" w:lineRule="exact"/>
              <w:ind w:firstLine="562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Style w:val="7"/>
                <w:rFonts w:ascii="Times New Roman" w:hAnsi="Times New Roman" w:eastAsia="仿宋_GB2312" w:cs="Segoe UI"/>
                <w:color w:val="404040"/>
                <w:sz w:val="28"/>
              </w:rPr>
              <w:t>标准制定时间建议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：</w:t>
            </w:r>
          </w:p>
          <w:p w14:paraId="61DE2279">
            <w:pPr>
              <w:pStyle w:val="3"/>
              <w:widowControl/>
              <w:spacing w:beforeAutospacing="0" w:afterAutospacing="0" w:line="480" w:lineRule="exact"/>
              <w:ind w:firstLine="560" w:firstLineChars="200"/>
              <w:rPr>
                <w:rFonts w:ascii="Times New Roman" w:hAnsi="Times New Roman" w:eastAsia="仿宋_GB2312" w:cs="Segoe UI"/>
                <w:color w:val="404040"/>
                <w:sz w:val="28"/>
              </w:rPr>
            </w:pP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（请说明该标准的制定时间建议，如是否亟需制定，是否有明确的时间要求）</w:t>
            </w:r>
          </w:p>
          <w:p w14:paraId="0B07F475">
            <w:pPr>
              <w:pStyle w:val="3"/>
              <w:widowControl/>
              <w:numPr>
                <w:ilvl w:val="0"/>
                <w:numId w:val="2"/>
              </w:numPr>
              <w:spacing w:beforeAutospacing="0" w:afterAutospacing="0" w:line="480" w:lineRule="exact"/>
              <w:ind w:firstLine="562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Style w:val="7"/>
                <w:rFonts w:ascii="Times New Roman" w:hAnsi="Times New Roman" w:eastAsia="仿宋_GB2312" w:cs="Segoe UI"/>
                <w:color w:val="404040"/>
                <w:sz w:val="28"/>
              </w:rPr>
              <w:t>其他建议</w:t>
            </w: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：</w:t>
            </w:r>
          </w:p>
          <w:p w14:paraId="4B8B7FB2">
            <w:pPr>
              <w:pStyle w:val="3"/>
              <w:widowControl/>
              <w:spacing w:beforeAutospacing="0" w:afterAutospacing="0" w:line="480" w:lineRule="exact"/>
              <w:ind w:firstLine="560" w:firstLineChars="200"/>
              <w:rPr>
                <w:rFonts w:ascii="Times New Roman" w:hAnsi="Times New Roman" w:eastAsia="仿宋_GB2312" w:cs="Segoe UI"/>
                <w:color w:val="404040"/>
                <w:sz w:val="28"/>
              </w:rPr>
            </w:pPr>
            <w:r>
              <w:rPr>
                <w:rFonts w:ascii="Times New Roman" w:hAnsi="Times New Roman" w:eastAsia="仿宋_GB2312" w:cs="Segoe UI"/>
                <w:color w:val="404040"/>
                <w:sz w:val="28"/>
              </w:rPr>
              <w:t>（如有其他建议，请在此填写）</w:t>
            </w:r>
          </w:p>
        </w:tc>
      </w:tr>
    </w:tbl>
    <w:p w14:paraId="538941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FA4C1"/>
    <w:multiLevelType w:val="singleLevel"/>
    <w:tmpl w:val="406FA4C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9094746"/>
    <w:multiLevelType w:val="singleLevel"/>
    <w:tmpl w:val="690947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E6B16"/>
    <w:rsid w:val="0D2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2025-03-14T08:39:00Z</dcterms:created>
  <dc:creator>映香花夏</dc:creator>
  <cp:lastModifiedBy>映香花夏</cp:lastModifiedBy>
  <dcterms:modified xsi:type="dcterms:W3CDTF">2025-03-14T08:41:05Z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21A4E69F7839432B868B6298C204724D_11</vt:lpwstr>
  </property>
  <property fmtid="{D5CDD505-2E9C-101B-9397-08002B2CF9AE}" pid="4" name="KSOTemplateDocerSaveRecord">
    <vt:lpwstr>eyJoZGlkIjoiMzNiZDcxZmY1MGI5ZmI5NGUyMGZhMGMxNzM2OGYyZDkiLCJ1c2VySWQiOiIyNDYyMzE2NjEifQ==</vt:lpwstr>
  </property>
</Properties>
</file>