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附件2</w:t>
      </w:r>
    </w:p>
    <w:p>
      <w:pPr>
        <w:rPr>
          <w:rFonts w:ascii="Times New Roman" w:hAnsi="Times New Roman" w:eastAsia="方正小标宋简体" w:cs="方正小标宋简体"/>
          <w:sz w:val="44"/>
          <w:szCs w:val="44"/>
        </w:rPr>
      </w:pPr>
    </w:p>
    <w:p>
      <w:pPr>
        <w:rPr>
          <w:rFonts w:ascii="Times New Roman" w:hAnsi="Times New Roman" w:eastAsia="方正小标宋简体" w:cs="方正小标宋简体"/>
          <w:sz w:val="44"/>
          <w:szCs w:val="44"/>
        </w:rPr>
      </w:pPr>
    </w:p>
    <w:p>
      <w:pPr>
        <w:jc w:val="center"/>
        <w:rPr>
          <w:rFonts w:ascii="Times New Roman" w:hAnsi="Times New Roman" w:eastAsia="方正小标宋简体" w:cs="方正小标宋简体"/>
          <w:sz w:val="48"/>
          <w:szCs w:val="48"/>
        </w:rPr>
      </w:pPr>
      <w:r>
        <w:rPr>
          <w:rFonts w:hint="eastAsia" w:ascii="Times New Roman" w:hAnsi="Times New Roman" w:eastAsia="方正小标宋简体" w:cs="方正小标宋简体"/>
          <w:sz w:val="48"/>
          <w:szCs w:val="48"/>
        </w:rPr>
        <w:t>团体标准制（修）订项目立项申报书</w:t>
      </w:r>
    </w:p>
    <w:p>
      <w:pPr>
        <w:jc w:val="center"/>
        <w:rPr>
          <w:rFonts w:ascii="Times New Roman" w:hAnsi="Times New Roman" w:eastAsia="方正小标宋简体" w:cs="方正小标宋简体"/>
          <w:sz w:val="44"/>
          <w:szCs w:val="44"/>
        </w:rPr>
      </w:pPr>
    </w:p>
    <w:p>
      <w:pPr>
        <w:jc w:val="center"/>
        <w:rPr>
          <w:rFonts w:ascii="Times New Roman" w:hAnsi="Times New Roman" w:eastAsia="方正小标宋简体" w:cs="方正小标宋简体"/>
          <w:sz w:val="44"/>
          <w:szCs w:val="44"/>
        </w:rPr>
      </w:pPr>
    </w:p>
    <w:p>
      <w:pPr>
        <w:jc w:val="center"/>
        <w:rPr>
          <w:rFonts w:ascii="Times New Roman" w:hAnsi="Times New Roman" w:eastAsia="方正小标宋简体" w:cs="方正小标宋简体"/>
          <w:sz w:val="44"/>
          <w:szCs w:val="44"/>
        </w:rPr>
      </w:pPr>
    </w:p>
    <w:p>
      <w:pPr>
        <w:ind w:firstLine="440" w:firstLineChars="100"/>
        <w:jc w:val="center"/>
        <w:rPr>
          <w:rFonts w:ascii="Times New Roman" w:hAnsi="Times New Roman" w:eastAsia="方正小标宋简体" w:cs="方正小标宋简体"/>
          <w:sz w:val="44"/>
          <w:szCs w:val="44"/>
        </w:rPr>
      </w:pPr>
    </w:p>
    <w:p>
      <w:pPr>
        <w:spacing w:line="960" w:lineRule="auto"/>
        <w:ind w:firstLine="361" w:firstLineChars="100"/>
        <w:rPr>
          <w:rFonts w:ascii="仿宋_GB2312" w:hAnsi="仿宋_GB2312" w:eastAsia="仿宋_GB2312" w:cs="仿宋_GB2312"/>
          <w:sz w:val="36"/>
          <w:szCs w:val="36"/>
          <w:u w:val="single"/>
        </w:rPr>
      </w:pPr>
      <w:r>
        <w:rPr>
          <w:rFonts w:hint="eastAsia" w:ascii="仿宋_GB2312" w:hAnsi="仿宋_GB2312" w:eastAsia="仿宋_GB2312" w:cs="仿宋_GB2312"/>
          <w:b/>
          <w:bCs/>
          <w:sz w:val="36"/>
          <w:szCs w:val="36"/>
        </w:rPr>
        <w:t>项 目 名 称：</w:t>
      </w:r>
      <w:r>
        <w:rPr>
          <w:rFonts w:hint="eastAsia" w:ascii="仿宋_GB2312" w:hAnsi="仿宋_GB2312" w:eastAsia="仿宋_GB2312" w:cs="仿宋_GB2312"/>
          <w:sz w:val="36"/>
          <w:szCs w:val="36"/>
          <w:u w:val="single"/>
        </w:rPr>
        <w:t xml:space="preserve">                                </w:t>
      </w:r>
    </w:p>
    <w:p>
      <w:pPr>
        <w:spacing w:line="960" w:lineRule="auto"/>
        <w:ind w:firstLine="361" w:firstLineChars="100"/>
        <w:rPr>
          <w:rFonts w:ascii="仿宋_GB2312" w:hAnsi="仿宋_GB2312" w:eastAsia="仿宋_GB2312" w:cs="仿宋_GB2312"/>
          <w:sz w:val="36"/>
          <w:szCs w:val="36"/>
          <w:u w:val="single"/>
        </w:rPr>
      </w:pPr>
      <w:r>
        <w:rPr>
          <w:rFonts w:hint="eastAsia" w:ascii="仿宋_GB2312" w:hAnsi="仿宋_GB2312" w:eastAsia="仿宋_GB2312" w:cs="仿宋_GB2312"/>
          <w:b/>
          <w:bCs/>
          <w:sz w:val="36"/>
          <w:szCs w:val="36"/>
        </w:rPr>
        <w:t>主要牵头单位：</w:t>
      </w:r>
      <w:r>
        <w:rPr>
          <w:rFonts w:hint="eastAsia" w:ascii="仿宋_GB2312" w:hAnsi="仿宋_GB2312" w:eastAsia="仿宋_GB2312" w:cs="仿宋_GB2312"/>
          <w:sz w:val="36"/>
          <w:szCs w:val="36"/>
          <w:u w:val="single"/>
        </w:rPr>
        <w:t xml:space="preserve">                        （公章）</w:t>
      </w:r>
    </w:p>
    <w:p>
      <w:pPr>
        <w:spacing w:line="960" w:lineRule="auto"/>
        <w:ind w:firstLine="361" w:firstLineChars="100"/>
        <w:rPr>
          <w:rFonts w:ascii="仿宋_GB2312" w:hAnsi="仿宋_GB2312" w:eastAsia="仿宋_GB2312" w:cs="仿宋_GB2312"/>
          <w:sz w:val="36"/>
          <w:szCs w:val="36"/>
          <w:u w:val="single"/>
        </w:rPr>
      </w:pPr>
      <w:r>
        <w:rPr>
          <w:rFonts w:hint="eastAsia" w:ascii="仿宋_GB2312" w:hAnsi="仿宋_GB2312" w:eastAsia="仿宋_GB2312" w:cs="仿宋_GB2312"/>
          <w:b/>
          <w:bCs/>
          <w:sz w:val="36"/>
          <w:szCs w:val="36"/>
        </w:rPr>
        <w:t>申 报 时 间：</w:t>
      </w:r>
      <w:r>
        <w:rPr>
          <w:rFonts w:hint="eastAsia" w:ascii="仿宋_GB2312" w:hAnsi="仿宋_GB2312" w:eastAsia="仿宋_GB2312" w:cs="仿宋_GB2312"/>
          <w:sz w:val="36"/>
          <w:szCs w:val="36"/>
          <w:u w:val="single"/>
        </w:rPr>
        <w:t xml:space="preserve">         年        月         日     </w:t>
      </w:r>
    </w:p>
    <w:p>
      <w:pPr>
        <w:spacing w:line="960" w:lineRule="auto"/>
        <w:ind w:firstLine="440" w:firstLineChars="100"/>
        <w:rPr>
          <w:rFonts w:ascii="仿宋_GB2312" w:hAnsi="仿宋_GB2312" w:eastAsia="仿宋_GB2312" w:cs="仿宋_GB2312"/>
          <w:sz w:val="44"/>
          <w:szCs w:val="44"/>
          <w:u w:val="single"/>
        </w:rPr>
      </w:pPr>
    </w:p>
    <w:p>
      <w:pPr>
        <w:spacing w:line="960" w:lineRule="auto"/>
        <w:ind w:firstLine="440" w:firstLineChars="100"/>
        <w:rPr>
          <w:rFonts w:ascii="仿宋_GB2312" w:hAnsi="仿宋_GB2312" w:eastAsia="仿宋_GB2312" w:cs="仿宋_GB2312"/>
          <w:sz w:val="44"/>
          <w:szCs w:val="44"/>
          <w:u w:val="single"/>
        </w:rPr>
      </w:pPr>
    </w:p>
    <w:p>
      <w:pPr>
        <w:spacing w:line="960" w:lineRule="auto"/>
        <w:jc w:val="center"/>
        <w:rPr>
          <w:rFonts w:ascii="黑体" w:hAnsi="黑体" w:eastAsia="黑体" w:cs="黑体"/>
          <w:sz w:val="36"/>
          <w:szCs w:val="36"/>
        </w:rPr>
      </w:pPr>
      <w:r>
        <w:rPr>
          <w:rFonts w:hint="eastAsia" w:ascii="黑体" w:hAnsi="黑体" w:eastAsia="黑体" w:cs="黑体"/>
          <w:sz w:val="36"/>
          <w:szCs w:val="36"/>
        </w:rPr>
        <w:t>四川省环境科学学会制</w:t>
      </w:r>
    </w:p>
    <w:p>
      <w:pPr>
        <w:spacing w:line="600" w:lineRule="exact"/>
        <w:rPr>
          <w:rFonts w:ascii="Times New Roman" w:hAnsi="Times New Roman" w:eastAsia="仿宋_GB2312" w:cs="方正小标宋简体"/>
          <w:sz w:val="32"/>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 写 说 明</w:t>
      </w:r>
    </w:p>
    <w:p>
      <w:pPr>
        <w:spacing w:line="600" w:lineRule="exact"/>
        <w:rPr>
          <w:rFonts w:ascii="Times New Roman" w:hAnsi="Times New Roman" w:eastAsia="仿宋_GB2312" w:cs="方正小标宋简体"/>
          <w:sz w:val="32"/>
          <w:szCs w:val="44"/>
        </w:rPr>
      </w:pPr>
    </w:p>
    <w:p>
      <w:pPr>
        <w:numPr>
          <w:ilvl w:val="0"/>
          <w:numId w:val="1"/>
        </w:numPr>
        <w:spacing w:line="600" w:lineRule="exact"/>
        <w:ind w:firstLine="640" w:firstLineChars="200"/>
        <w:rPr>
          <w:rFonts w:ascii="Times New Roman" w:hAnsi="Times New Roman" w:eastAsia="仿宋_GB2312" w:cs="方正小标宋简体"/>
          <w:sz w:val="32"/>
          <w:szCs w:val="44"/>
        </w:rPr>
      </w:pPr>
      <w:r>
        <w:rPr>
          <w:rFonts w:ascii="Times New Roman" w:hAnsi="Times New Roman" w:eastAsia="仿宋_GB2312" w:cs="方正小标宋简体"/>
          <w:sz w:val="32"/>
          <w:szCs w:val="44"/>
        </w:rPr>
        <w:t>本申报书为立项评审的主要依据，申报单位必须填写完整，缺项的申报材料不予受理。</w:t>
      </w:r>
    </w:p>
    <w:p>
      <w:pPr>
        <w:numPr>
          <w:ilvl w:val="0"/>
          <w:numId w:val="1"/>
        </w:numPr>
        <w:spacing w:line="600" w:lineRule="exact"/>
        <w:ind w:firstLine="640" w:firstLineChars="200"/>
        <w:rPr>
          <w:rFonts w:ascii="Times New Roman" w:hAnsi="Times New Roman" w:eastAsia="仿宋_GB2312" w:cs="方正小标宋简体"/>
          <w:sz w:val="32"/>
          <w:szCs w:val="44"/>
        </w:rPr>
      </w:pPr>
      <w:r>
        <w:rPr>
          <w:rFonts w:ascii="Times New Roman" w:hAnsi="Times New Roman" w:eastAsia="仿宋_GB2312" w:cs="方正小标宋简体"/>
          <w:sz w:val="32"/>
          <w:szCs w:val="44"/>
        </w:rPr>
        <w:t>申报内容表述明确、严谨，申报单位对申报材料的真实性负责，一旦发现弄虚作假行为，将一票否决。</w:t>
      </w:r>
    </w:p>
    <w:p>
      <w:pPr>
        <w:numPr>
          <w:ilvl w:val="0"/>
          <w:numId w:val="1"/>
        </w:numPr>
        <w:spacing w:line="600" w:lineRule="exact"/>
        <w:ind w:firstLine="640" w:firstLineChars="200"/>
        <w:rPr>
          <w:rFonts w:ascii="Times New Roman" w:hAnsi="Times New Roman" w:eastAsia="仿宋_GB2312" w:cs="方正小标宋简体"/>
          <w:sz w:val="32"/>
          <w:szCs w:val="44"/>
        </w:rPr>
      </w:pPr>
      <w:r>
        <w:rPr>
          <w:rFonts w:ascii="Times New Roman" w:hAnsi="Times New Roman" w:eastAsia="仿宋_GB2312" w:cs="方正小标宋简体"/>
          <w:sz w:val="32"/>
          <w:szCs w:val="44"/>
        </w:rPr>
        <w:t>项目申请单位应尽可能广泛地收集项目涉及的必要专利信息，并及时披露自身及关联者拥有的必要专利，在提交的立项申报书中应包括必要专利信息披露表和证明材料。</w:t>
      </w:r>
    </w:p>
    <w:p>
      <w:pPr>
        <w:numPr>
          <w:ilvl w:val="0"/>
          <w:numId w:val="1"/>
        </w:numPr>
        <w:spacing w:line="600" w:lineRule="exact"/>
        <w:ind w:firstLine="640" w:firstLineChars="200"/>
        <w:rPr>
          <w:rFonts w:ascii="Times New Roman" w:hAnsi="Times New Roman" w:eastAsia="仿宋_GB2312" w:cs="方正小标宋简体"/>
          <w:sz w:val="32"/>
          <w:szCs w:val="44"/>
        </w:rPr>
      </w:pPr>
      <w:r>
        <w:rPr>
          <w:rFonts w:ascii="Times New Roman" w:hAnsi="Times New Roman" w:eastAsia="仿宋_GB2312" w:cs="方正小标宋简体"/>
          <w:sz w:val="32"/>
          <w:szCs w:val="44"/>
        </w:rPr>
        <w:t>项目申报书填好后，由申请单位及起草单位加盖单位公章，报送至</w:t>
      </w:r>
      <w:r>
        <w:rPr>
          <w:rFonts w:hint="eastAsia" w:ascii="Times New Roman" w:hAnsi="Times New Roman" w:eastAsia="仿宋_GB2312" w:cs="方正小标宋简体"/>
          <w:sz w:val="32"/>
          <w:szCs w:val="44"/>
        </w:rPr>
        <w:t>四川</w:t>
      </w:r>
      <w:r>
        <w:rPr>
          <w:rFonts w:ascii="Times New Roman" w:hAnsi="Times New Roman" w:eastAsia="仿宋_GB2312" w:cs="方正小标宋简体"/>
          <w:sz w:val="32"/>
          <w:szCs w:val="44"/>
        </w:rPr>
        <w:t>省环境科学学会</w:t>
      </w:r>
      <w:r>
        <w:rPr>
          <w:rFonts w:hint="eastAsia" w:ascii="Times New Roman" w:hAnsi="Times New Roman" w:eastAsia="仿宋_GB2312" w:cs="方正小标宋简体"/>
          <w:sz w:val="32"/>
          <w:szCs w:val="44"/>
        </w:rPr>
        <w:t>标准工作管理组</w:t>
      </w:r>
      <w:r>
        <w:rPr>
          <w:rFonts w:hint="eastAsia" w:ascii="Times New Roman" w:hAnsi="Times New Roman" w:eastAsia="仿宋_GB2312" w:cs="方正小标宋简体"/>
          <w:sz w:val="32"/>
          <w:szCs w:val="32"/>
        </w:rPr>
        <w:t>（学会秘书处）</w:t>
      </w:r>
      <w:r>
        <w:rPr>
          <w:rFonts w:ascii="Times New Roman" w:hAnsi="Times New Roman" w:eastAsia="仿宋_GB2312" w:cs="方正小标宋简体"/>
          <w:sz w:val="32"/>
          <w:szCs w:val="44"/>
        </w:rPr>
        <w:t>。</w:t>
      </w:r>
    </w:p>
    <w:p>
      <w:pPr>
        <w:numPr>
          <w:ilvl w:val="0"/>
          <w:numId w:val="1"/>
        </w:numPr>
        <w:spacing w:line="600" w:lineRule="exact"/>
        <w:ind w:firstLine="640" w:firstLineChars="200"/>
        <w:rPr>
          <w:rFonts w:ascii="Times New Roman" w:hAnsi="Times New Roman" w:eastAsia="仿宋_GB2312" w:cs="方正小标宋简体"/>
          <w:sz w:val="32"/>
          <w:szCs w:val="44"/>
        </w:rPr>
      </w:pPr>
      <w:r>
        <w:rPr>
          <w:rFonts w:hint="eastAsia" w:ascii="Times New Roman" w:hAnsi="Times New Roman" w:eastAsia="仿宋_GB2312" w:cs="方正小标宋简体"/>
          <w:sz w:val="32"/>
          <w:szCs w:val="44"/>
        </w:rPr>
        <w:t>本申报书用A4纸填报，可按内容自行调整表格大小。</w:t>
      </w:r>
    </w:p>
    <w:p>
      <w:pPr>
        <w:numPr>
          <w:ilvl w:val="0"/>
          <w:numId w:val="1"/>
        </w:numPr>
        <w:spacing w:line="600" w:lineRule="exact"/>
        <w:ind w:firstLine="640" w:firstLineChars="200"/>
        <w:rPr>
          <w:rFonts w:ascii="Times New Roman" w:hAnsi="Times New Roman" w:eastAsia="仿宋_GB2312" w:cs="方正小标宋简体"/>
          <w:sz w:val="32"/>
          <w:szCs w:val="44"/>
        </w:rPr>
      </w:pPr>
      <w:r>
        <w:rPr>
          <w:rFonts w:ascii="Times New Roman" w:hAnsi="Times New Roman" w:eastAsia="仿宋_GB2312" w:cs="方正小标宋简体"/>
          <w:sz w:val="32"/>
          <w:szCs w:val="44"/>
        </w:rPr>
        <w:t>本申报书由</w:t>
      </w:r>
      <w:r>
        <w:rPr>
          <w:rFonts w:hint="eastAsia" w:ascii="Times New Roman" w:hAnsi="Times New Roman" w:eastAsia="仿宋_GB2312" w:cs="方正小标宋简体"/>
          <w:sz w:val="32"/>
          <w:szCs w:val="44"/>
        </w:rPr>
        <w:t>四川</w:t>
      </w:r>
      <w:r>
        <w:rPr>
          <w:rFonts w:ascii="Times New Roman" w:hAnsi="Times New Roman" w:eastAsia="仿宋_GB2312" w:cs="方正小标宋简体"/>
          <w:sz w:val="32"/>
          <w:szCs w:val="44"/>
        </w:rPr>
        <w:t>省环境科学学会负责解释。</w:t>
      </w:r>
    </w:p>
    <w:p/>
    <w:p>
      <w:pPr>
        <w:rPr>
          <w:rFonts w:ascii="黑体" w:hAnsi="黑体" w:eastAsia="黑体" w:cs="黑体"/>
          <w:sz w:val="32"/>
          <w:szCs w:val="32"/>
        </w:rPr>
      </w:pPr>
      <w:r>
        <w:rPr>
          <w:rFonts w:hint="eastAsia" w:ascii="黑体" w:hAnsi="黑体" w:eastAsia="黑体" w:cs="黑体"/>
          <w:sz w:val="32"/>
          <w:szCs w:val="32"/>
        </w:rPr>
        <w:br w:type="page"/>
      </w:r>
    </w:p>
    <w:p>
      <w:pPr>
        <w:rPr>
          <w:rFonts w:ascii="Times New Roman" w:hAnsi="Times New Roman" w:eastAsia="方正小标宋简体" w:cs="方正小标宋简体"/>
          <w:sz w:val="44"/>
          <w:szCs w:val="44"/>
        </w:rPr>
      </w:pPr>
    </w:p>
    <w:p>
      <w:pPr>
        <w:spacing w:line="60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目  录</w:t>
      </w:r>
    </w:p>
    <w:p>
      <w:pPr>
        <w:spacing w:line="600" w:lineRule="exact"/>
        <w:jc w:val="center"/>
        <w:rPr>
          <w:rFonts w:ascii="Times New Roman" w:hAnsi="Times New Roman" w:eastAsia="方正小标宋简体" w:cs="方正小标宋简体"/>
          <w:sz w:val="44"/>
          <w:szCs w:val="44"/>
        </w:rPr>
      </w:pPr>
    </w:p>
    <w:p>
      <w:pPr>
        <w:spacing w:line="600" w:lineRule="exact"/>
        <w:jc w:val="center"/>
        <w:rPr>
          <w:rFonts w:ascii="Times New Roman" w:hAnsi="Times New Roman" w:eastAsia="方正小标宋简体" w:cs="方正小标宋简体"/>
          <w:sz w:val="44"/>
          <w:szCs w:val="44"/>
        </w:rPr>
      </w:pPr>
    </w:p>
    <w:p>
      <w:pPr>
        <w:numPr>
          <w:ilvl w:val="0"/>
          <w:numId w:val="2"/>
        </w:numPr>
        <w:spacing w:line="600" w:lineRule="exact"/>
        <w:ind w:firstLine="640" w:firstLineChars="200"/>
        <w:rPr>
          <w:rFonts w:ascii="Times New Roman" w:hAnsi="Times New Roman" w:eastAsia="仿宋_GB2312" w:cs="方正小标宋简体"/>
          <w:sz w:val="32"/>
          <w:szCs w:val="44"/>
        </w:rPr>
      </w:pPr>
      <w:r>
        <w:rPr>
          <w:rFonts w:ascii="Times New Roman" w:hAnsi="Times New Roman" w:eastAsia="仿宋_GB2312" w:cs="方正小标宋简体"/>
          <w:sz w:val="32"/>
          <w:szCs w:val="44"/>
        </w:rPr>
        <w:t>四川省环境科学学会团体标准立项申请表</w:t>
      </w:r>
    </w:p>
    <w:p>
      <w:pPr>
        <w:numPr>
          <w:ilvl w:val="0"/>
          <w:numId w:val="2"/>
        </w:numPr>
        <w:spacing w:line="600" w:lineRule="exact"/>
        <w:ind w:firstLine="640" w:firstLineChars="200"/>
        <w:rPr>
          <w:rFonts w:ascii="Times New Roman" w:hAnsi="Times New Roman" w:eastAsia="仿宋_GB2312" w:cs="方正小标宋简体"/>
          <w:sz w:val="32"/>
          <w:szCs w:val="44"/>
        </w:rPr>
      </w:pPr>
      <w:r>
        <w:rPr>
          <w:rFonts w:hint="eastAsia" w:ascii="Times New Roman" w:hAnsi="Times New Roman" w:eastAsia="仿宋_GB2312" w:cs="方正小标宋简体"/>
          <w:sz w:val="32"/>
          <w:szCs w:val="44"/>
        </w:rPr>
        <w:t>相关证明材料</w:t>
      </w:r>
    </w:p>
    <w:p>
      <w:pPr>
        <w:numPr>
          <w:ilvl w:val="1"/>
          <w:numId w:val="2"/>
        </w:numPr>
        <w:spacing w:line="600" w:lineRule="exact"/>
        <w:ind w:firstLine="800" w:firstLineChars="250"/>
        <w:rPr>
          <w:rFonts w:ascii="Times New Roman" w:hAnsi="Times New Roman" w:eastAsia="仿宋_GB2312" w:cs="方正小标宋简体"/>
          <w:sz w:val="32"/>
          <w:szCs w:val="44"/>
        </w:rPr>
      </w:pPr>
      <w:r>
        <w:rPr>
          <w:rFonts w:hint="eastAsia" w:ascii="Times New Roman" w:hAnsi="Times New Roman" w:eastAsia="仿宋_GB2312" w:cs="方正小标宋简体"/>
          <w:sz w:val="32"/>
          <w:szCs w:val="44"/>
        </w:rPr>
        <w:t>技术鉴定意见或第三方评估报告（新技术、新产品）</w:t>
      </w:r>
    </w:p>
    <w:p>
      <w:pPr>
        <w:numPr>
          <w:ilvl w:val="1"/>
          <w:numId w:val="2"/>
        </w:numPr>
        <w:spacing w:line="600" w:lineRule="exact"/>
        <w:ind w:firstLine="800" w:firstLineChars="250"/>
        <w:rPr>
          <w:rFonts w:ascii="Times New Roman" w:hAnsi="Times New Roman" w:eastAsia="仿宋_GB2312" w:cs="方正小标宋简体"/>
          <w:sz w:val="32"/>
          <w:szCs w:val="44"/>
        </w:rPr>
      </w:pPr>
      <w:r>
        <w:rPr>
          <w:rFonts w:hint="eastAsia" w:ascii="Times New Roman" w:hAnsi="Times New Roman" w:eastAsia="仿宋_GB2312" w:cs="方正小标宋简体"/>
          <w:sz w:val="32"/>
          <w:szCs w:val="44"/>
        </w:rPr>
        <w:t>产品认定报告或第三方检测报告</w:t>
      </w:r>
    </w:p>
    <w:p>
      <w:pPr>
        <w:numPr>
          <w:ilvl w:val="1"/>
          <w:numId w:val="2"/>
        </w:numPr>
        <w:spacing w:line="600" w:lineRule="exact"/>
        <w:ind w:firstLine="800" w:firstLineChars="250"/>
        <w:rPr>
          <w:rFonts w:ascii="Times New Roman" w:hAnsi="Times New Roman" w:eastAsia="仿宋_GB2312" w:cs="方正小标宋简体"/>
          <w:sz w:val="32"/>
          <w:szCs w:val="44"/>
        </w:rPr>
      </w:pPr>
      <w:r>
        <w:rPr>
          <w:rFonts w:hint="eastAsia" w:ascii="Times New Roman" w:hAnsi="Times New Roman" w:eastAsia="仿宋_GB2312" w:cs="方正小标宋简体"/>
          <w:sz w:val="32"/>
          <w:szCs w:val="44"/>
        </w:rPr>
        <w:t>调研报告（管理类）</w:t>
      </w:r>
    </w:p>
    <w:p>
      <w:pPr>
        <w:numPr>
          <w:ilvl w:val="1"/>
          <w:numId w:val="2"/>
        </w:numPr>
        <w:spacing w:line="600" w:lineRule="exact"/>
        <w:ind w:firstLine="800" w:firstLineChars="250"/>
        <w:rPr>
          <w:rFonts w:ascii="Times New Roman" w:hAnsi="Times New Roman" w:eastAsia="仿宋_GB2312" w:cs="方正小标宋简体"/>
          <w:sz w:val="32"/>
          <w:szCs w:val="44"/>
        </w:rPr>
      </w:pPr>
      <w:r>
        <w:rPr>
          <w:rFonts w:hint="eastAsia" w:ascii="Times New Roman" w:hAnsi="Times New Roman" w:eastAsia="仿宋_GB2312" w:cs="方正小标宋简体"/>
          <w:sz w:val="32"/>
          <w:szCs w:val="44"/>
        </w:rPr>
        <w:t>其他佐证材料</w:t>
      </w:r>
    </w:p>
    <w:p>
      <w:pPr>
        <w:numPr>
          <w:ilvl w:val="0"/>
          <w:numId w:val="2"/>
        </w:numPr>
        <w:spacing w:line="600" w:lineRule="exact"/>
        <w:ind w:firstLine="640" w:firstLineChars="200"/>
        <w:rPr>
          <w:rFonts w:ascii="Times New Roman" w:hAnsi="Times New Roman" w:eastAsia="仿宋_GB2312" w:cs="方正小标宋简体"/>
          <w:sz w:val="32"/>
          <w:szCs w:val="44"/>
        </w:rPr>
      </w:pPr>
      <w:r>
        <w:rPr>
          <w:rFonts w:hint="eastAsia" w:ascii="Times New Roman" w:hAnsi="Times New Roman" w:eastAsia="仿宋_GB2312" w:cs="方正小标宋简体"/>
          <w:sz w:val="32"/>
          <w:szCs w:val="44"/>
        </w:rPr>
        <w:t>标准草案</w:t>
      </w:r>
    </w:p>
    <w:p>
      <w:pPr>
        <w:spacing w:line="600" w:lineRule="exact"/>
        <w:ind w:firstLine="880" w:firstLineChars="200"/>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br w:type="page"/>
      </w:r>
    </w:p>
    <w:p>
      <w:pPr>
        <w:spacing w:line="360" w:lineRule="auto"/>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四川省环境科学学会团体标准立项申请表</w:t>
      </w:r>
    </w:p>
    <w:tbl>
      <w:tblPr>
        <w:tblStyle w:val="5"/>
        <w:tblW w:w="565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85"/>
        <w:gridCol w:w="707"/>
        <w:gridCol w:w="640"/>
        <w:gridCol w:w="138"/>
        <w:gridCol w:w="213"/>
        <w:gridCol w:w="1314"/>
        <w:gridCol w:w="956"/>
        <w:gridCol w:w="1843"/>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4" w:hRule="exact"/>
          <w:jc w:val="center"/>
        </w:trPr>
        <w:tc>
          <w:tcPr>
            <w:tcW w:w="1511" w:type="pct"/>
            <w:vAlign w:val="center"/>
          </w:tcPr>
          <w:p>
            <w:pPr>
              <w:pStyle w:val="8"/>
              <w:spacing w:before="99" w:line="400" w:lineRule="exact"/>
              <w:ind w:right="-15"/>
              <w:jc w:val="center"/>
              <w:rPr>
                <w:rFonts w:ascii="黑体" w:hAnsi="黑体" w:eastAsia="黑体" w:cs="黑体"/>
                <w:sz w:val="28"/>
                <w:szCs w:val="28"/>
                <w:lang w:val="en-US" w:bidi="ar-SA"/>
              </w:rPr>
            </w:pPr>
            <w:r>
              <w:rPr>
                <w:rFonts w:hint="eastAsia" w:ascii="黑体" w:hAnsi="黑体" w:eastAsia="黑体" w:cs="黑体"/>
                <w:sz w:val="28"/>
                <w:szCs w:val="28"/>
                <w:lang w:val="en-US" w:bidi="ar-SA"/>
              </w:rPr>
              <w:t>项目名称</w:t>
            </w:r>
          </w:p>
          <w:p>
            <w:pPr>
              <w:pStyle w:val="8"/>
              <w:spacing w:before="99" w:line="400" w:lineRule="exact"/>
              <w:ind w:right="-15"/>
              <w:jc w:val="center"/>
              <w:rPr>
                <w:rFonts w:ascii="黑体" w:hAnsi="黑体" w:eastAsia="黑体" w:cs="黑体"/>
                <w:sz w:val="28"/>
                <w:szCs w:val="28"/>
                <w:lang w:val="en-US" w:bidi="ar-SA"/>
              </w:rPr>
            </w:pPr>
            <w:r>
              <w:rPr>
                <w:rFonts w:hint="eastAsia" w:ascii="黑体" w:hAnsi="黑体" w:eastAsia="黑体" w:cs="黑体"/>
                <w:sz w:val="28"/>
                <w:szCs w:val="28"/>
                <w:lang w:val="en-US" w:bidi="ar-SA"/>
              </w:rPr>
              <w:t>（中文）</w:t>
            </w:r>
          </w:p>
        </w:tc>
        <w:tc>
          <w:tcPr>
            <w:tcW w:w="3489" w:type="pct"/>
            <w:gridSpan w:val="8"/>
          </w:tcPr>
          <w:p>
            <w:pPr>
              <w:pStyle w:val="8"/>
              <w:spacing w:line="400" w:lineRule="exact"/>
              <w:rPr>
                <w:rFonts w:ascii="Times New Roman" w:hAnsi="Times New Roman" w:eastAsia="仿宋_GB2312"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4" w:hRule="exact"/>
          <w:jc w:val="center"/>
        </w:trPr>
        <w:tc>
          <w:tcPr>
            <w:tcW w:w="1511" w:type="pct"/>
            <w:vAlign w:val="center"/>
          </w:tcPr>
          <w:p>
            <w:pPr>
              <w:pStyle w:val="8"/>
              <w:spacing w:before="99" w:line="400" w:lineRule="exact"/>
              <w:ind w:right="-15"/>
              <w:jc w:val="center"/>
              <w:rPr>
                <w:rFonts w:ascii="黑体" w:hAnsi="黑体" w:eastAsia="黑体" w:cs="黑体"/>
                <w:sz w:val="28"/>
                <w:szCs w:val="28"/>
                <w:lang w:val="en-US" w:bidi="ar-SA"/>
              </w:rPr>
            </w:pPr>
            <w:r>
              <w:rPr>
                <w:rFonts w:hint="eastAsia" w:ascii="黑体" w:hAnsi="黑体" w:eastAsia="黑体" w:cs="黑体"/>
                <w:sz w:val="28"/>
                <w:szCs w:val="28"/>
                <w:lang w:val="en-US" w:bidi="ar-SA"/>
              </w:rPr>
              <w:t>项目名称</w:t>
            </w:r>
          </w:p>
          <w:p>
            <w:pPr>
              <w:pStyle w:val="8"/>
              <w:spacing w:before="99" w:line="400" w:lineRule="exact"/>
              <w:ind w:right="-15"/>
              <w:jc w:val="center"/>
              <w:rPr>
                <w:rFonts w:ascii="黑体" w:hAnsi="黑体" w:eastAsia="黑体" w:cs="黑体"/>
                <w:sz w:val="28"/>
                <w:szCs w:val="28"/>
                <w:lang w:val="en-US" w:bidi="ar-SA"/>
              </w:rPr>
            </w:pPr>
            <w:r>
              <w:rPr>
                <w:rFonts w:hint="eastAsia" w:ascii="黑体" w:hAnsi="黑体" w:eastAsia="黑体" w:cs="黑体"/>
                <w:sz w:val="28"/>
                <w:szCs w:val="28"/>
                <w:lang w:val="en-US" w:bidi="ar-SA"/>
              </w:rPr>
              <w:t>（英文）</w:t>
            </w:r>
          </w:p>
        </w:tc>
        <w:tc>
          <w:tcPr>
            <w:tcW w:w="3489" w:type="pct"/>
            <w:gridSpan w:val="8"/>
          </w:tcPr>
          <w:p>
            <w:pPr>
              <w:pStyle w:val="8"/>
              <w:spacing w:before="99" w:line="400" w:lineRule="exact"/>
              <w:ind w:right="-15"/>
              <w:jc w:val="center"/>
              <w:rPr>
                <w:rFonts w:ascii="Times New Roman" w:hAnsi="Times New Roman" w:eastAsia="仿宋_GB2312" w:cs="Times New Roman"/>
                <w:sz w:val="28"/>
                <w:szCs w:val="28"/>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4" w:hRule="exact"/>
          <w:jc w:val="center"/>
        </w:trPr>
        <w:tc>
          <w:tcPr>
            <w:tcW w:w="1511" w:type="pct"/>
            <w:vAlign w:val="center"/>
          </w:tcPr>
          <w:p>
            <w:pPr>
              <w:pStyle w:val="8"/>
              <w:spacing w:before="99" w:line="400" w:lineRule="exact"/>
              <w:ind w:right="-15"/>
              <w:jc w:val="center"/>
              <w:rPr>
                <w:rFonts w:ascii="黑体" w:hAnsi="黑体" w:eastAsia="黑体" w:cs="黑体"/>
                <w:sz w:val="28"/>
                <w:szCs w:val="28"/>
                <w:lang w:val="en-US" w:bidi="ar-SA"/>
              </w:rPr>
            </w:pPr>
            <w:r>
              <w:rPr>
                <w:rFonts w:hint="eastAsia" w:ascii="黑体" w:hAnsi="黑体" w:eastAsia="黑体" w:cs="黑体"/>
                <w:sz w:val="28"/>
                <w:szCs w:val="28"/>
                <w:lang w:val="en-US" w:bidi="ar-SA"/>
              </w:rPr>
              <w:t>主要牵头单位</w:t>
            </w:r>
          </w:p>
        </w:tc>
        <w:tc>
          <w:tcPr>
            <w:tcW w:w="3489" w:type="pct"/>
            <w:gridSpan w:val="8"/>
          </w:tcPr>
          <w:p>
            <w:pPr>
              <w:pStyle w:val="8"/>
              <w:spacing w:before="99" w:line="400" w:lineRule="exact"/>
              <w:ind w:right="-15"/>
              <w:jc w:val="center"/>
              <w:rPr>
                <w:rFonts w:ascii="Times New Roman" w:hAnsi="Times New Roman" w:eastAsia="仿宋_GB2312" w:cs="Times New Roman"/>
                <w:sz w:val="28"/>
                <w:szCs w:val="28"/>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5" w:hRule="exact"/>
          <w:jc w:val="center"/>
        </w:trPr>
        <w:tc>
          <w:tcPr>
            <w:tcW w:w="1511" w:type="pct"/>
            <w:vAlign w:val="center"/>
          </w:tcPr>
          <w:p>
            <w:pPr>
              <w:pStyle w:val="8"/>
              <w:spacing w:before="99" w:line="400" w:lineRule="exact"/>
              <w:ind w:right="-15"/>
              <w:jc w:val="center"/>
              <w:rPr>
                <w:rFonts w:ascii="黑体" w:hAnsi="黑体" w:eastAsia="黑体" w:cs="黑体"/>
                <w:sz w:val="28"/>
                <w:szCs w:val="28"/>
                <w:lang w:val="en-US" w:bidi="ar-SA"/>
              </w:rPr>
            </w:pPr>
            <w:r>
              <w:rPr>
                <w:rFonts w:hint="eastAsia" w:ascii="黑体" w:hAnsi="黑体" w:eastAsia="黑体" w:cs="黑体"/>
                <w:sz w:val="28"/>
                <w:szCs w:val="28"/>
                <w:lang w:val="en-US" w:bidi="ar-SA"/>
              </w:rPr>
              <w:t>编写单位</w:t>
            </w:r>
          </w:p>
        </w:tc>
        <w:tc>
          <w:tcPr>
            <w:tcW w:w="3489" w:type="pct"/>
            <w:gridSpan w:val="8"/>
          </w:tcPr>
          <w:p>
            <w:pPr>
              <w:pStyle w:val="8"/>
              <w:spacing w:before="99" w:line="400" w:lineRule="exact"/>
              <w:ind w:right="-15"/>
              <w:jc w:val="center"/>
              <w:rPr>
                <w:rFonts w:ascii="Times New Roman" w:hAnsi="Times New Roman" w:eastAsia="仿宋_GB2312" w:cs="Times New Roman"/>
                <w:sz w:val="28"/>
                <w:szCs w:val="28"/>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8" w:hRule="atLeast"/>
          <w:jc w:val="center"/>
        </w:trPr>
        <w:tc>
          <w:tcPr>
            <w:tcW w:w="1511" w:type="pct"/>
            <w:vMerge w:val="restart"/>
            <w:vAlign w:val="center"/>
          </w:tcPr>
          <w:p>
            <w:pPr>
              <w:pStyle w:val="8"/>
              <w:spacing w:before="99" w:line="400" w:lineRule="exact"/>
              <w:ind w:right="-15"/>
              <w:jc w:val="center"/>
              <w:rPr>
                <w:rFonts w:ascii="黑体" w:hAnsi="黑体" w:eastAsia="黑体" w:cs="黑体"/>
                <w:sz w:val="28"/>
                <w:szCs w:val="28"/>
                <w:lang w:val="en-US" w:bidi="ar-SA"/>
              </w:rPr>
            </w:pPr>
            <w:r>
              <w:rPr>
                <w:rFonts w:hint="eastAsia" w:ascii="黑体" w:hAnsi="黑体" w:eastAsia="黑体" w:cs="黑体"/>
                <w:sz w:val="28"/>
                <w:szCs w:val="28"/>
                <w:lang w:val="en-US" w:bidi="ar-SA"/>
              </w:rPr>
              <w:t>起草人员</w:t>
            </w:r>
          </w:p>
          <w:p>
            <w:pPr>
              <w:pStyle w:val="8"/>
              <w:spacing w:before="99" w:line="400" w:lineRule="exact"/>
              <w:ind w:right="-15"/>
              <w:jc w:val="center"/>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（需如实填写姓名、单位、职务职称、简历，标准编制负责人必须为高级工程师以上职称，且具有一定的文字功底）</w:t>
            </w:r>
          </w:p>
        </w:tc>
        <w:tc>
          <w:tcPr>
            <w:tcW w:w="358" w:type="pct"/>
          </w:tcPr>
          <w:p>
            <w:pPr>
              <w:pStyle w:val="8"/>
              <w:spacing w:before="99" w:line="400" w:lineRule="exact"/>
              <w:ind w:right="-15"/>
              <w:jc w:val="center"/>
              <w:rPr>
                <w:rFonts w:ascii="Times New Roman" w:hAnsi="Times New Roman" w:eastAsia="仿宋_GB2312" w:cs="Times New Roman"/>
                <w:b/>
                <w:bCs/>
                <w:sz w:val="28"/>
                <w:szCs w:val="28"/>
                <w:lang w:val="en-US" w:bidi="ar-SA"/>
              </w:rPr>
            </w:pPr>
            <w:r>
              <w:rPr>
                <w:rFonts w:hint="eastAsia" w:ascii="Times New Roman" w:hAnsi="Times New Roman" w:eastAsia="仿宋_GB2312" w:cs="Times New Roman"/>
                <w:b/>
                <w:bCs/>
                <w:sz w:val="28"/>
                <w:szCs w:val="28"/>
                <w:lang w:val="en-US" w:bidi="ar-SA"/>
              </w:rPr>
              <w:t>序号</w:t>
            </w:r>
          </w:p>
        </w:tc>
        <w:tc>
          <w:tcPr>
            <w:tcW w:w="502" w:type="pct"/>
            <w:gridSpan w:val="3"/>
          </w:tcPr>
          <w:p>
            <w:pPr>
              <w:pStyle w:val="8"/>
              <w:spacing w:before="99" w:line="400" w:lineRule="exact"/>
              <w:ind w:right="-15"/>
              <w:jc w:val="center"/>
              <w:rPr>
                <w:rFonts w:ascii="Times New Roman" w:hAnsi="Times New Roman" w:eastAsia="仿宋_GB2312" w:cs="Times New Roman"/>
                <w:b/>
                <w:bCs/>
                <w:sz w:val="28"/>
                <w:szCs w:val="28"/>
                <w:lang w:val="en-US" w:bidi="ar-SA"/>
              </w:rPr>
            </w:pPr>
            <w:r>
              <w:rPr>
                <w:rFonts w:hint="eastAsia" w:ascii="Times New Roman" w:hAnsi="Times New Roman" w:eastAsia="仿宋_GB2312" w:cs="Times New Roman"/>
                <w:b/>
                <w:bCs/>
                <w:sz w:val="28"/>
                <w:szCs w:val="28"/>
                <w:lang w:val="en-US" w:bidi="ar-SA"/>
              </w:rPr>
              <w:t>姓  名</w:t>
            </w:r>
          </w:p>
        </w:tc>
        <w:tc>
          <w:tcPr>
            <w:tcW w:w="1149" w:type="pct"/>
            <w:gridSpan w:val="2"/>
          </w:tcPr>
          <w:p>
            <w:pPr>
              <w:pStyle w:val="8"/>
              <w:spacing w:before="99" w:line="400" w:lineRule="exact"/>
              <w:ind w:right="-15"/>
              <w:jc w:val="center"/>
              <w:rPr>
                <w:rFonts w:ascii="Times New Roman" w:hAnsi="Times New Roman" w:eastAsia="仿宋_GB2312" w:cs="Times New Roman"/>
                <w:b/>
                <w:bCs/>
                <w:sz w:val="28"/>
                <w:szCs w:val="28"/>
                <w:lang w:val="en-US" w:bidi="ar-SA"/>
              </w:rPr>
            </w:pPr>
            <w:r>
              <w:rPr>
                <w:rFonts w:hint="eastAsia" w:ascii="Times New Roman" w:hAnsi="Times New Roman" w:eastAsia="仿宋_GB2312" w:cs="Times New Roman"/>
                <w:b/>
                <w:bCs/>
                <w:sz w:val="28"/>
                <w:szCs w:val="28"/>
                <w:lang w:val="en-US" w:bidi="ar-SA"/>
              </w:rPr>
              <w:t>单  位</w:t>
            </w:r>
          </w:p>
        </w:tc>
        <w:tc>
          <w:tcPr>
            <w:tcW w:w="933" w:type="pct"/>
          </w:tcPr>
          <w:p>
            <w:pPr>
              <w:pStyle w:val="8"/>
              <w:spacing w:before="99" w:line="400" w:lineRule="exact"/>
              <w:ind w:right="-15"/>
              <w:jc w:val="center"/>
              <w:rPr>
                <w:rFonts w:ascii="Times New Roman" w:hAnsi="Times New Roman" w:eastAsia="仿宋_GB2312" w:cs="Times New Roman"/>
                <w:b/>
                <w:bCs/>
                <w:sz w:val="28"/>
                <w:szCs w:val="28"/>
                <w:lang w:val="en-US" w:bidi="ar-SA"/>
              </w:rPr>
            </w:pPr>
            <w:r>
              <w:rPr>
                <w:rFonts w:hint="eastAsia" w:ascii="Times New Roman" w:hAnsi="Times New Roman" w:eastAsia="仿宋_GB2312" w:cs="Times New Roman"/>
                <w:b/>
                <w:bCs/>
                <w:sz w:val="28"/>
                <w:szCs w:val="28"/>
                <w:lang w:val="en-US" w:bidi="ar-SA"/>
              </w:rPr>
              <w:t>职务/职称</w:t>
            </w:r>
          </w:p>
        </w:tc>
        <w:tc>
          <w:tcPr>
            <w:tcW w:w="547" w:type="pct"/>
          </w:tcPr>
          <w:p>
            <w:pPr>
              <w:pStyle w:val="8"/>
              <w:spacing w:before="99" w:line="400" w:lineRule="exact"/>
              <w:ind w:right="-15"/>
              <w:jc w:val="center"/>
              <w:rPr>
                <w:rFonts w:ascii="Times New Roman" w:hAnsi="Times New Roman" w:eastAsia="仿宋_GB2312" w:cs="Times New Roman"/>
                <w:b/>
                <w:bCs/>
                <w:sz w:val="28"/>
                <w:szCs w:val="28"/>
                <w:lang w:val="en-US" w:bidi="ar-SA"/>
              </w:rPr>
            </w:pPr>
            <w:r>
              <w:rPr>
                <w:rFonts w:hint="eastAsia" w:ascii="Times New Roman" w:hAnsi="Times New Roman" w:eastAsia="仿宋_GB2312" w:cs="Times New Roman"/>
                <w:b/>
                <w:bCs/>
                <w:sz w:val="28"/>
                <w:szCs w:val="28"/>
                <w:lang w:val="en-US" w:bidi="ar-SA"/>
              </w:rPr>
              <w:t>学  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8" w:hRule="atLeast"/>
          <w:jc w:val="center"/>
        </w:trPr>
        <w:tc>
          <w:tcPr>
            <w:tcW w:w="1511" w:type="pct"/>
            <w:vMerge w:val="continue"/>
            <w:vAlign w:val="center"/>
          </w:tcPr>
          <w:p>
            <w:pPr>
              <w:pStyle w:val="8"/>
              <w:spacing w:before="99" w:line="400" w:lineRule="exact"/>
              <w:ind w:right="-15"/>
              <w:jc w:val="left"/>
            </w:pPr>
          </w:p>
        </w:tc>
        <w:tc>
          <w:tcPr>
            <w:tcW w:w="358" w:type="pct"/>
          </w:tcPr>
          <w:p>
            <w:pPr>
              <w:pStyle w:val="8"/>
              <w:spacing w:before="99" w:line="400" w:lineRule="exact"/>
              <w:ind w:right="-15"/>
              <w:jc w:val="center"/>
            </w:pPr>
          </w:p>
        </w:tc>
        <w:tc>
          <w:tcPr>
            <w:tcW w:w="502" w:type="pct"/>
            <w:gridSpan w:val="3"/>
          </w:tcPr>
          <w:p>
            <w:pPr>
              <w:pStyle w:val="8"/>
              <w:spacing w:before="99" w:line="400" w:lineRule="exact"/>
              <w:ind w:right="-15"/>
              <w:jc w:val="center"/>
            </w:pPr>
          </w:p>
        </w:tc>
        <w:tc>
          <w:tcPr>
            <w:tcW w:w="1149" w:type="pct"/>
            <w:gridSpan w:val="2"/>
          </w:tcPr>
          <w:p>
            <w:pPr>
              <w:pStyle w:val="8"/>
              <w:spacing w:before="99" w:line="400" w:lineRule="exact"/>
              <w:ind w:right="-15"/>
              <w:jc w:val="center"/>
            </w:pPr>
          </w:p>
        </w:tc>
        <w:tc>
          <w:tcPr>
            <w:tcW w:w="933" w:type="pct"/>
          </w:tcPr>
          <w:p>
            <w:pPr>
              <w:pStyle w:val="8"/>
              <w:spacing w:before="99" w:line="400" w:lineRule="exact"/>
              <w:ind w:right="-15"/>
              <w:jc w:val="center"/>
            </w:pPr>
          </w:p>
        </w:tc>
        <w:tc>
          <w:tcPr>
            <w:tcW w:w="547" w:type="pct"/>
          </w:tcPr>
          <w:p>
            <w:pPr>
              <w:pStyle w:val="8"/>
              <w:spacing w:before="99" w:line="400" w:lineRule="exact"/>
              <w:ind w:right="-15"/>
              <w:jc w:val="center"/>
              <w:rPr>
                <w:rFonts w:ascii="Times New Roman" w:hAnsi="Times New Roman" w:eastAsia="仿宋_GB2312" w:cs="Times New Roman"/>
                <w:sz w:val="28"/>
                <w:szCs w:val="28"/>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8" w:hRule="atLeast"/>
          <w:jc w:val="center"/>
        </w:trPr>
        <w:tc>
          <w:tcPr>
            <w:tcW w:w="1511" w:type="pct"/>
            <w:vMerge w:val="continue"/>
            <w:vAlign w:val="center"/>
          </w:tcPr>
          <w:p>
            <w:pPr>
              <w:pStyle w:val="8"/>
              <w:spacing w:before="99" w:line="400" w:lineRule="exact"/>
              <w:ind w:right="-15"/>
              <w:jc w:val="left"/>
              <w:rPr>
                <w:rFonts w:ascii="Times New Roman" w:hAnsi="Times New Roman" w:eastAsia="仿宋_GB2312" w:cs="Times New Roman"/>
                <w:sz w:val="28"/>
                <w:szCs w:val="28"/>
                <w:lang w:val="en-US" w:bidi="ar-SA"/>
              </w:rPr>
            </w:pPr>
          </w:p>
        </w:tc>
        <w:tc>
          <w:tcPr>
            <w:tcW w:w="358" w:type="pct"/>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502" w:type="pct"/>
            <w:gridSpan w:val="3"/>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1149" w:type="pct"/>
            <w:gridSpan w:val="2"/>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933" w:type="pct"/>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547" w:type="pct"/>
          </w:tcPr>
          <w:p>
            <w:pPr>
              <w:pStyle w:val="8"/>
              <w:spacing w:before="99" w:line="400" w:lineRule="exact"/>
              <w:ind w:right="-15"/>
              <w:jc w:val="center"/>
              <w:rPr>
                <w:rFonts w:ascii="Times New Roman" w:hAnsi="Times New Roman" w:eastAsia="仿宋_GB2312" w:cs="Times New Roman"/>
                <w:sz w:val="28"/>
                <w:szCs w:val="28"/>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8" w:hRule="atLeast"/>
          <w:jc w:val="center"/>
        </w:trPr>
        <w:tc>
          <w:tcPr>
            <w:tcW w:w="1511" w:type="pct"/>
            <w:vMerge w:val="continue"/>
            <w:vAlign w:val="center"/>
          </w:tcPr>
          <w:p>
            <w:pPr>
              <w:pStyle w:val="8"/>
              <w:spacing w:before="99" w:line="400" w:lineRule="exact"/>
              <w:ind w:right="-15"/>
              <w:jc w:val="left"/>
              <w:rPr>
                <w:rFonts w:ascii="Times New Roman" w:hAnsi="Times New Roman" w:eastAsia="仿宋_GB2312" w:cs="Times New Roman"/>
                <w:sz w:val="28"/>
                <w:szCs w:val="28"/>
                <w:lang w:val="en-US" w:bidi="ar-SA"/>
              </w:rPr>
            </w:pPr>
          </w:p>
        </w:tc>
        <w:tc>
          <w:tcPr>
            <w:tcW w:w="358" w:type="pct"/>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502" w:type="pct"/>
            <w:gridSpan w:val="3"/>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1149" w:type="pct"/>
            <w:gridSpan w:val="2"/>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933" w:type="pct"/>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547" w:type="pct"/>
          </w:tcPr>
          <w:p>
            <w:pPr>
              <w:pStyle w:val="8"/>
              <w:spacing w:before="99" w:line="400" w:lineRule="exact"/>
              <w:ind w:right="-15"/>
              <w:jc w:val="center"/>
              <w:rPr>
                <w:rFonts w:ascii="Times New Roman" w:hAnsi="Times New Roman" w:eastAsia="仿宋_GB2312" w:cs="Times New Roman"/>
                <w:sz w:val="28"/>
                <w:szCs w:val="28"/>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8" w:hRule="atLeast"/>
          <w:jc w:val="center"/>
        </w:trPr>
        <w:tc>
          <w:tcPr>
            <w:tcW w:w="1511" w:type="pct"/>
            <w:vMerge w:val="continue"/>
            <w:vAlign w:val="center"/>
          </w:tcPr>
          <w:p>
            <w:pPr>
              <w:pStyle w:val="8"/>
              <w:spacing w:before="99" w:line="400" w:lineRule="exact"/>
              <w:ind w:right="-15"/>
              <w:jc w:val="left"/>
              <w:rPr>
                <w:rFonts w:ascii="Times New Roman" w:hAnsi="Times New Roman" w:eastAsia="仿宋_GB2312" w:cs="Times New Roman"/>
                <w:sz w:val="28"/>
                <w:szCs w:val="28"/>
                <w:lang w:val="en-US" w:bidi="ar-SA"/>
              </w:rPr>
            </w:pPr>
          </w:p>
        </w:tc>
        <w:tc>
          <w:tcPr>
            <w:tcW w:w="358" w:type="pct"/>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502" w:type="pct"/>
            <w:gridSpan w:val="3"/>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1149" w:type="pct"/>
            <w:gridSpan w:val="2"/>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933" w:type="pct"/>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547" w:type="pct"/>
          </w:tcPr>
          <w:p>
            <w:pPr>
              <w:pStyle w:val="8"/>
              <w:spacing w:before="99" w:line="400" w:lineRule="exact"/>
              <w:ind w:right="-15"/>
              <w:jc w:val="center"/>
              <w:rPr>
                <w:rFonts w:ascii="Times New Roman" w:hAnsi="Times New Roman" w:eastAsia="仿宋_GB2312" w:cs="Times New Roman"/>
                <w:sz w:val="28"/>
                <w:szCs w:val="28"/>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8" w:hRule="atLeast"/>
          <w:jc w:val="center"/>
        </w:trPr>
        <w:tc>
          <w:tcPr>
            <w:tcW w:w="1511" w:type="pct"/>
            <w:vMerge w:val="continue"/>
            <w:vAlign w:val="center"/>
          </w:tcPr>
          <w:p>
            <w:pPr>
              <w:pStyle w:val="8"/>
              <w:spacing w:before="99" w:line="400" w:lineRule="exact"/>
              <w:ind w:right="-15"/>
              <w:jc w:val="left"/>
              <w:rPr>
                <w:rFonts w:ascii="Times New Roman" w:hAnsi="Times New Roman" w:eastAsia="仿宋_GB2312" w:cs="Times New Roman"/>
                <w:sz w:val="28"/>
                <w:szCs w:val="28"/>
                <w:lang w:val="en-US" w:bidi="ar-SA"/>
              </w:rPr>
            </w:pPr>
          </w:p>
        </w:tc>
        <w:tc>
          <w:tcPr>
            <w:tcW w:w="358" w:type="pct"/>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502" w:type="pct"/>
            <w:gridSpan w:val="3"/>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1149" w:type="pct"/>
            <w:gridSpan w:val="2"/>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933" w:type="pct"/>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547" w:type="pct"/>
          </w:tcPr>
          <w:p>
            <w:pPr>
              <w:pStyle w:val="8"/>
              <w:spacing w:before="99" w:line="400" w:lineRule="exact"/>
              <w:ind w:right="-15"/>
              <w:jc w:val="center"/>
              <w:rPr>
                <w:rFonts w:ascii="Times New Roman" w:hAnsi="Times New Roman" w:eastAsia="仿宋_GB2312" w:cs="Times New Roman"/>
                <w:sz w:val="28"/>
                <w:szCs w:val="28"/>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8" w:hRule="atLeast"/>
          <w:jc w:val="center"/>
        </w:trPr>
        <w:tc>
          <w:tcPr>
            <w:tcW w:w="1511" w:type="pct"/>
            <w:vMerge w:val="continue"/>
            <w:vAlign w:val="center"/>
          </w:tcPr>
          <w:p>
            <w:pPr>
              <w:pStyle w:val="8"/>
              <w:spacing w:before="99" w:line="400" w:lineRule="exact"/>
              <w:ind w:right="-15"/>
              <w:jc w:val="left"/>
              <w:rPr>
                <w:rFonts w:ascii="Times New Roman" w:hAnsi="Times New Roman" w:eastAsia="仿宋_GB2312" w:cs="Times New Roman"/>
                <w:sz w:val="28"/>
                <w:szCs w:val="28"/>
                <w:lang w:val="en-US" w:bidi="ar-SA"/>
              </w:rPr>
            </w:pPr>
          </w:p>
        </w:tc>
        <w:tc>
          <w:tcPr>
            <w:tcW w:w="358" w:type="pct"/>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502" w:type="pct"/>
            <w:gridSpan w:val="3"/>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1149" w:type="pct"/>
            <w:gridSpan w:val="2"/>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933" w:type="pct"/>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547" w:type="pct"/>
          </w:tcPr>
          <w:p>
            <w:pPr>
              <w:pStyle w:val="8"/>
              <w:spacing w:before="99" w:line="400" w:lineRule="exact"/>
              <w:ind w:right="-15"/>
              <w:jc w:val="center"/>
              <w:rPr>
                <w:rFonts w:ascii="Times New Roman" w:hAnsi="Times New Roman" w:eastAsia="仿宋_GB2312" w:cs="Times New Roman"/>
                <w:sz w:val="28"/>
                <w:szCs w:val="28"/>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8" w:hRule="atLeast"/>
          <w:jc w:val="center"/>
        </w:trPr>
        <w:tc>
          <w:tcPr>
            <w:tcW w:w="1511" w:type="pct"/>
            <w:vMerge w:val="continue"/>
            <w:vAlign w:val="center"/>
          </w:tcPr>
          <w:p>
            <w:pPr>
              <w:pStyle w:val="8"/>
              <w:spacing w:before="99" w:line="400" w:lineRule="exact"/>
              <w:ind w:right="-15"/>
              <w:jc w:val="left"/>
              <w:rPr>
                <w:rFonts w:ascii="Times New Roman" w:hAnsi="Times New Roman" w:eastAsia="仿宋_GB2312" w:cs="Times New Roman"/>
                <w:sz w:val="28"/>
                <w:szCs w:val="28"/>
                <w:lang w:val="en-US" w:bidi="ar-SA"/>
              </w:rPr>
            </w:pPr>
          </w:p>
        </w:tc>
        <w:tc>
          <w:tcPr>
            <w:tcW w:w="358" w:type="pct"/>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502" w:type="pct"/>
            <w:gridSpan w:val="3"/>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1149" w:type="pct"/>
            <w:gridSpan w:val="2"/>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933" w:type="pct"/>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547" w:type="pct"/>
          </w:tcPr>
          <w:p>
            <w:pPr>
              <w:pStyle w:val="8"/>
              <w:spacing w:before="99" w:line="400" w:lineRule="exact"/>
              <w:ind w:right="-15"/>
              <w:jc w:val="center"/>
              <w:rPr>
                <w:rFonts w:ascii="Times New Roman" w:hAnsi="Times New Roman" w:eastAsia="仿宋_GB2312" w:cs="Times New Roman"/>
                <w:sz w:val="28"/>
                <w:szCs w:val="28"/>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8" w:hRule="atLeast"/>
          <w:jc w:val="center"/>
        </w:trPr>
        <w:tc>
          <w:tcPr>
            <w:tcW w:w="1511" w:type="pct"/>
            <w:vMerge w:val="continue"/>
            <w:vAlign w:val="center"/>
          </w:tcPr>
          <w:p>
            <w:pPr>
              <w:pStyle w:val="8"/>
              <w:spacing w:before="99" w:line="400" w:lineRule="exact"/>
              <w:ind w:right="-15"/>
              <w:jc w:val="left"/>
              <w:rPr>
                <w:rFonts w:ascii="Times New Roman" w:hAnsi="Times New Roman" w:eastAsia="仿宋_GB2312" w:cs="Times New Roman"/>
                <w:sz w:val="28"/>
                <w:szCs w:val="28"/>
                <w:lang w:val="en-US" w:bidi="ar-SA"/>
              </w:rPr>
            </w:pPr>
          </w:p>
        </w:tc>
        <w:tc>
          <w:tcPr>
            <w:tcW w:w="358" w:type="pct"/>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502" w:type="pct"/>
            <w:gridSpan w:val="3"/>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1149" w:type="pct"/>
            <w:gridSpan w:val="2"/>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933" w:type="pct"/>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547" w:type="pct"/>
          </w:tcPr>
          <w:p>
            <w:pPr>
              <w:pStyle w:val="8"/>
              <w:spacing w:before="99" w:line="400" w:lineRule="exact"/>
              <w:ind w:right="-15"/>
              <w:jc w:val="center"/>
              <w:rPr>
                <w:rFonts w:ascii="Times New Roman" w:hAnsi="Times New Roman" w:eastAsia="仿宋_GB2312" w:cs="Times New Roman"/>
                <w:sz w:val="28"/>
                <w:szCs w:val="28"/>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8" w:hRule="atLeast"/>
          <w:jc w:val="center"/>
        </w:trPr>
        <w:tc>
          <w:tcPr>
            <w:tcW w:w="1511" w:type="pct"/>
            <w:vMerge w:val="continue"/>
            <w:vAlign w:val="center"/>
          </w:tcPr>
          <w:p>
            <w:pPr>
              <w:pStyle w:val="8"/>
              <w:spacing w:before="99" w:line="400" w:lineRule="exact"/>
              <w:ind w:right="-15"/>
              <w:jc w:val="left"/>
              <w:rPr>
                <w:rFonts w:ascii="Times New Roman" w:hAnsi="Times New Roman" w:eastAsia="仿宋_GB2312" w:cs="Times New Roman"/>
                <w:sz w:val="28"/>
                <w:szCs w:val="28"/>
                <w:lang w:val="en-US" w:bidi="ar-SA"/>
              </w:rPr>
            </w:pPr>
          </w:p>
        </w:tc>
        <w:tc>
          <w:tcPr>
            <w:tcW w:w="358" w:type="pct"/>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502" w:type="pct"/>
            <w:gridSpan w:val="3"/>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1149" w:type="pct"/>
            <w:gridSpan w:val="2"/>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933" w:type="pct"/>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547" w:type="pct"/>
          </w:tcPr>
          <w:p>
            <w:pPr>
              <w:pStyle w:val="8"/>
              <w:spacing w:before="99" w:line="400" w:lineRule="exact"/>
              <w:ind w:right="-15"/>
              <w:jc w:val="center"/>
              <w:rPr>
                <w:rFonts w:ascii="Times New Roman" w:hAnsi="Times New Roman" w:eastAsia="仿宋_GB2312" w:cs="Times New Roman"/>
                <w:sz w:val="28"/>
                <w:szCs w:val="28"/>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8" w:hRule="atLeast"/>
          <w:jc w:val="center"/>
        </w:trPr>
        <w:tc>
          <w:tcPr>
            <w:tcW w:w="1511" w:type="pct"/>
            <w:vMerge w:val="continue"/>
            <w:vAlign w:val="center"/>
          </w:tcPr>
          <w:p>
            <w:pPr>
              <w:pStyle w:val="8"/>
              <w:spacing w:before="99" w:line="400" w:lineRule="exact"/>
              <w:ind w:right="-15"/>
              <w:jc w:val="left"/>
              <w:rPr>
                <w:rFonts w:ascii="Times New Roman" w:hAnsi="Times New Roman" w:eastAsia="仿宋_GB2312" w:cs="Times New Roman"/>
                <w:sz w:val="28"/>
                <w:szCs w:val="28"/>
                <w:lang w:val="en-US" w:bidi="ar-SA"/>
              </w:rPr>
            </w:pPr>
          </w:p>
        </w:tc>
        <w:tc>
          <w:tcPr>
            <w:tcW w:w="358" w:type="pct"/>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502" w:type="pct"/>
            <w:gridSpan w:val="3"/>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1149" w:type="pct"/>
            <w:gridSpan w:val="2"/>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933" w:type="pct"/>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547" w:type="pct"/>
          </w:tcPr>
          <w:p>
            <w:pPr>
              <w:pStyle w:val="8"/>
              <w:spacing w:before="99" w:line="400" w:lineRule="exact"/>
              <w:ind w:right="-15"/>
              <w:jc w:val="center"/>
              <w:rPr>
                <w:rFonts w:ascii="Times New Roman" w:hAnsi="Times New Roman" w:eastAsia="仿宋_GB2312" w:cs="Times New Roman"/>
                <w:sz w:val="28"/>
                <w:szCs w:val="28"/>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29" w:hRule="atLeast"/>
          <w:jc w:val="center"/>
        </w:trPr>
        <w:tc>
          <w:tcPr>
            <w:tcW w:w="1511" w:type="pct"/>
            <w:vAlign w:val="center"/>
          </w:tcPr>
          <w:p>
            <w:pPr>
              <w:pStyle w:val="8"/>
              <w:spacing w:before="99" w:line="400" w:lineRule="exact"/>
              <w:ind w:right="-15"/>
              <w:jc w:val="center"/>
              <w:rPr>
                <w:rFonts w:ascii="Times New Roman" w:hAnsi="Times New Roman" w:eastAsia="仿宋_GB2312" w:cs="Times New Roman"/>
                <w:sz w:val="28"/>
                <w:szCs w:val="28"/>
                <w:lang w:val="en-US" w:bidi="ar-SA"/>
              </w:rPr>
            </w:pPr>
            <w:r>
              <w:rPr>
                <w:rFonts w:hint="eastAsia" w:ascii="黑体" w:hAnsi="黑体" w:eastAsia="黑体" w:cs="黑体"/>
                <w:sz w:val="28"/>
                <w:szCs w:val="28"/>
                <w:lang w:val="en-US" w:bidi="ar-SA"/>
              </w:rPr>
              <w:t>联系人</w:t>
            </w:r>
          </w:p>
        </w:tc>
        <w:tc>
          <w:tcPr>
            <w:tcW w:w="860" w:type="pct"/>
            <w:gridSpan w:val="4"/>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1149" w:type="pct"/>
            <w:gridSpan w:val="2"/>
            <w:vAlign w:val="center"/>
          </w:tcPr>
          <w:p>
            <w:pPr>
              <w:pStyle w:val="8"/>
              <w:spacing w:before="99" w:line="400" w:lineRule="exact"/>
              <w:ind w:right="-15"/>
              <w:jc w:val="center"/>
              <w:rPr>
                <w:rFonts w:ascii="Times New Roman" w:hAnsi="Times New Roman" w:eastAsia="仿宋_GB2312" w:cs="Times New Roman"/>
                <w:sz w:val="28"/>
                <w:szCs w:val="28"/>
                <w:lang w:val="en-US" w:bidi="ar-SA"/>
              </w:rPr>
            </w:pPr>
            <w:r>
              <w:rPr>
                <w:rFonts w:hint="eastAsia" w:ascii="黑体" w:hAnsi="黑体" w:eastAsia="黑体" w:cs="黑体"/>
                <w:sz w:val="28"/>
                <w:szCs w:val="28"/>
                <w:lang w:val="en-US" w:bidi="ar-SA"/>
              </w:rPr>
              <w:t>联系电话</w:t>
            </w:r>
          </w:p>
        </w:tc>
        <w:tc>
          <w:tcPr>
            <w:tcW w:w="1480" w:type="pct"/>
            <w:gridSpan w:val="2"/>
          </w:tcPr>
          <w:p>
            <w:pPr>
              <w:pStyle w:val="8"/>
              <w:spacing w:before="99" w:line="400" w:lineRule="exact"/>
              <w:ind w:right="-15"/>
              <w:jc w:val="center"/>
              <w:rPr>
                <w:rFonts w:ascii="Times New Roman" w:hAnsi="Times New Roman" w:eastAsia="仿宋_GB2312" w:cs="Times New Roman"/>
                <w:sz w:val="28"/>
                <w:szCs w:val="28"/>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10" w:hRule="atLeast"/>
          <w:jc w:val="center"/>
        </w:trPr>
        <w:tc>
          <w:tcPr>
            <w:tcW w:w="1511" w:type="pct"/>
            <w:vAlign w:val="center"/>
          </w:tcPr>
          <w:p>
            <w:pPr>
              <w:pStyle w:val="8"/>
              <w:spacing w:before="99" w:line="400" w:lineRule="exact"/>
              <w:ind w:right="-15"/>
              <w:jc w:val="center"/>
              <w:rPr>
                <w:rFonts w:ascii="黑体" w:hAnsi="黑体" w:eastAsia="黑体" w:cs="黑体"/>
                <w:sz w:val="28"/>
                <w:szCs w:val="28"/>
                <w:lang w:val="en-US" w:bidi="ar-SA"/>
              </w:rPr>
            </w:pPr>
            <w:r>
              <w:rPr>
                <w:rFonts w:hint="eastAsia" w:ascii="黑体" w:hAnsi="黑体" w:eastAsia="黑体" w:cs="黑体"/>
                <w:sz w:val="28"/>
                <w:szCs w:val="28"/>
                <w:lang w:val="en-US" w:bidi="ar-SA"/>
              </w:rPr>
              <w:t>标准类别</w:t>
            </w:r>
          </w:p>
        </w:tc>
        <w:tc>
          <w:tcPr>
            <w:tcW w:w="3489" w:type="pct"/>
            <w:gridSpan w:val="8"/>
            <w:vAlign w:val="center"/>
          </w:tcPr>
          <w:p>
            <w:pPr>
              <w:pStyle w:val="8"/>
              <w:spacing w:before="99" w:line="400" w:lineRule="exact"/>
              <w:ind w:right="-15"/>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 试验标准      □ 规范标准      □ 规程标准</w:t>
            </w:r>
          </w:p>
          <w:p>
            <w:pPr>
              <w:pStyle w:val="8"/>
              <w:spacing w:before="99" w:line="400" w:lineRule="exact"/>
              <w:ind w:right="-15"/>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 指南标准      □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28" w:hRule="atLeast"/>
          <w:jc w:val="center"/>
        </w:trPr>
        <w:tc>
          <w:tcPr>
            <w:tcW w:w="1511" w:type="pct"/>
            <w:vAlign w:val="center"/>
          </w:tcPr>
          <w:p>
            <w:pPr>
              <w:pStyle w:val="8"/>
              <w:spacing w:before="99" w:line="400" w:lineRule="exact"/>
              <w:ind w:right="-15"/>
              <w:jc w:val="center"/>
              <w:rPr>
                <w:rFonts w:ascii="黑体" w:hAnsi="黑体" w:eastAsia="黑体" w:cs="黑体"/>
                <w:sz w:val="28"/>
                <w:szCs w:val="28"/>
                <w:lang w:val="en-US" w:bidi="ar-SA"/>
              </w:rPr>
            </w:pPr>
            <w:r>
              <w:rPr>
                <w:rFonts w:hint="eastAsia" w:ascii="黑体" w:hAnsi="黑体" w:eastAsia="黑体" w:cs="黑体"/>
                <w:sz w:val="28"/>
                <w:szCs w:val="28"/>
                <w:lang w:val="en-US" w:bidi="ar-SA"/>
              </w:rPr>
              <w:t>标准范围分类</w:t>
            </w:r>
          </w:p>
        </w:tc>
        <w:tc>
          <w:tcPr>
            <w:tcW w:w="3489" w:type="pct"/>
            <w:gridSpan w:val="8"/>
            <w:vAlign w:val="center"/>
          </w:tcPr>
          <w:p>
            <w:pPr>
              <w:pStyle w:val="8"/>
              <w:spacing w:before="99" w:line="400" w:lineRule="exact"/>
              <w:ind w:right="-15"/>
              <w:rPr>
                <w:rFonts w:ascii="Times New Roman" w:hAnsi="Times New Roman" w:eastAsia="仿宋_GB2312" w:cs="Times New Roman"/>
                <w:sz w:val="32"/>
                <w:szCs w:val="32"/>
                <w:lang w:val="en-US" w:bidi="ar-SA"/>
              </w:rPr>
            </w:pPr>
            <w:r>
              <w:rPr>
                <w:rFonts w:hint="eastAsia" w:ascii="Times New Roman" w:hAnsi="Times New Roman" w:eastAsia="仿宋_GB2312" w:cs="Times New Roman"/>
                <w:sz w:val="32"/>
                <w:szCs w:val="32"/>
                <w:lang w:val="en-US" w:bidi="ar-SA"/>
              </w:rPr>
              <w:t xml:space="preserve">□ 生态环境保护产品、工艺和技术类；   </w:t>
            </w:r>
          </w:p>
          <w:p>
            <w:pPr>
              <w:pStyle w:val="8"/>
              <w:spacing w:before="99" w:line="400" w:lineRule="exact"/>
              <w:ind w:right="-15"/>
              <w:rPr>
                <w:rFonts w:ascii="Times New Roman" w:hAnsi="Times New Roman" w:eastAsia="仿宋_GB2312" w:cs="Times New Roman"/>
                <w:sz w:val="32"/>
                <w:szCs w:val="32"/>
                <w:lang w:val="en-US" w:bidi="ar-SA"/>
              </w:rPr>
            </w:pPr>
            <w:r>
              <w:rPr>
                <w:rFonts w:hint="eastAsia" w:ascii="Times New Roman" w:hAnsi="Times New Roman" w:eastAsia="仿宋_GB2312" w:cs="Times New Roman"/>
                <w:sz w:val="32"/>
                <w:szCs w:val="32"/>
                <w:lang w:val="en-US" w:bidi="ar-SA"/>
              </w:rPr>
              <w:t>□ 环境工程设计、施工及运营类；</w:t>
            </w:r>
          </w:p>
          <w:p>
            <w:pPr>
              <w:pStyle w:val="8"/>
              <w:spacing w:before="99" w:line="400" w:lineRule="exact"/>
              <w:ind w:right="-15"/>
              <w:rPr>
                <w:rFonts w:ascii="Times New Roman" w:hAnsi="Times New Roman" w:eastAsia="仿宋_GB2312" w:cs="Times New Roman"/>
                <w:sz w:val="32"/>
                <w:szCs w:val="32"/>
                <w:lang w:val="en-US" w:bidi="ar-SA"/>
              </w:rPr>
            </w:pPr>
            <w:r>
              <w:rPr>
                <w:rFonts w:hint="eastAsia" w:ascii="Times New Roman" w:hAnsi="Times New Roman" w:eastAsia="仿宋_GB2312" w:cs="Times New Roman"/>
                <w:sz w:val="32"/>
                <w:szCs w:val="32"/>
                <w:lang w:val="en-US" w:bidi="ar-SA"/>
              </w:rPr>
              <w:t>□ 环境绩效评估类；</w:t>
            </w:r>
          </w:p>
          <w:p>
            <w:pPr>
              <w:pStyle w:val="8"/>
              <w:spacing w:before="99" w:line="400" w:lineRule="exact"/>
              <w:ind w:right="-15"/>
              <w:rPr>
                <w:rFonts w:ascii="Times New Roman" w:hAnsi="Times New Roman" w:eastAsia="仿宋_GB2312" w:cs="Times New Roman"/>
                <w:sz w:val="32"/>
                <w:szCs w:val="32"/>
                <w:lang w:val="en-US" w:bidi="ar-SA"/>
              </w:rPr>
            </w:pPr>
            <w:r>
              <w:rPr>
                <w:rFonts w:hint="eastAsia" w:ascii="Times New Roman" w:hAnsi="Times New Roman" w:eastAsia="仿宋_GB2312" w:cs="Times New Roman"/>
                <w:sz w:val="32"/>
                <w:szCs w:val="32"/>
                <w:lang w:val="en-US" w:bidi="ar-SA"/>
              </w:rPr>
              <w:t>□ 环境技术研发类；</w:t>
            </w:r>
          </w:p>
          <w:p>
            <w:pPr>
              <w:pStyle w:val="8"/>
              <w:spacing w:before="99" w:line="400" w:lineRule="exact"/>
              <w:ind w:right="-15"/>
              <w:rPr>
                <w:rFonts w:ascii="Times New Roman" w:hAnsi="Times New Roman" w:eastAsia="仿宋_GB2312" w:cs="Times New Roman"/>
                <w:sz w:val="32"/>
                <w:szCs w:val="32"/>
                <w:lang w:val="en-US" w:bidi="ar-SA"/>
              </w:rPr>
            </w:pPr>
            <w:r>
              <w:rPr>
                <w:rFonts w:hint="eastAsia" w:ascii="Times New Roman" w:hAnsi="Times New Roman" w:eastAsia="仿宋_GB2312" w:cs="Times New Roman"/>
                <w:sz w:val="32"/>
                <w:szCs w:val="32"/>
                <w:lang w:val="en-US" w:bidi="ar-SA"/>
              </w:rPr>
              <w:t>□ 环境贸易与金融类；</w:t>
            </w:r>
          </w:p>
          <w:p>
            <w:pPr>
              <w:pStyle w:val="8"/>
              <w:spacing w:before="99" w:line="400" w:lineRule="exact"/>
              <w:ind w:right="-15"/>
              <w:rPr>
                <w:rFonts w:ascii="Times New Roman" w:hAnsi="Times New Roman" w:eastAsia="仿宋_GB2312" w:cs="Times New Roman"/>
                <w:sz w:val="32"/>
                <w:szCs w:val="32"/>
                <w:lang w:val="en-US" w:bidi="ar-SA"/>
              </w:rPr>
            </w:pPr>
            <w:r>
              <w:rPr>
                <w:rFonts w:hint="eastAsia" w:ascii="Times New Roman" w:hAnsi="Times New Roman" w:eastAsia="仿宋_GB2312" w:cs="Times New Roman"/>
                <w:sz w:val="32"/>
                <w:szCs w:val="32"/>
                <w:lang w:val="en-US" w:bidi="ar-SA"/>
              </w:rPr>
              <w:t>□ 环境科普、教育与培训类；</w:t>
            </w:r>
          </w:p>
          <w:p>
            <w:pPr>
              <w:pStyle w:val="8"/>
              <w:spacing w:before="99" w:line="400" w:lineRule="exact"/>
              <w:ind w:right="-15"/>
              <w:rPr>
                <w:rFonts w:ascii="Times New Roman" w:hAnsi="Times New Roman" w:eastAsia="仿宋_GB2312" w:cs="Times New Roman"/>
                <w:sz w:val="32"/>
                <w:szCs w:val="32"/>
                <w:lang w:val="en-US" w:bidi="ar-SA"/>
              </w:rPr>
            </w:pPr>
            <w:r>
              <w:rPr>
                <w:rFonts w:hint="eastAsia" w:ascii="Times New Roman" w:hAnsi="Times New Roman" w:eastAsia="仿宋_GB2312" w:cs="Times New Roman"/>
                <w:sz w:val="32"/>
                <w:szCs w:val="32"/>
                <w:lang w:val="en-US" w:bidi="ar-SA"/>
              </w:rPr>
              <w:t xml:space="preserve">□ 环境信息类  </w:t>
            </w:r>
          </w:p>
          <w:p>
            <w:pPr>
              <w:pStyle w:val="8"/>
              <w:spacing w:before="99" w:line="400" w:lineRule="exact"/>
              <w:ind w:right="-15"/>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32"/>
                <w:szCs w:val="32"/>
                <w:lang w:val="en-US" w:bidi="ar-SA"/>
              </w:rPr>
              <w:sym w:font="Wingdings 2" w:char="00A3"/>
            </w:r>
            <w:r>
              <w:rPr>
                <w:rFonts w:hint="eastAsia" w:ascii="Times New Roman" w:hAnsi="Times New Roman" w:eastAsia="仿宋_GB2312" w:cs="Times New Roman"/>
                <w:sz w:val="32"/>
                <w:szCs w:val="32"/>
                <w:lang w:val="en-US" w:bidi="ar-SA"/>
              </w:rPr>
              <w:t xml:space="preserve"> 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511" w:type="pct"/>
            <w:vMerge w:val="restart"/>
            <w:vAlign w:val="center"/>
          </w:tcPr>
          <w:p>
            <w:pPr>
              <w:pStyle w:val="8"/>
              <w:spacing w:before="99" w:line="400" w:lineRule="exact"/>
              <w:ind w:right="-15"/>
              <w:jc w:val="center"/>
              <w:rPr>
                <w:rFonts w:ascii="黑体" w:hAnsi="黑体" w:eastAsia="黑体" w:cs="黑体"/>
                <w:sz w:val="28"/>
                <w:szCs w:val="28"/>
                <w:lang w:val="en-US" w:bidi="ar-SA"/>
              </w:rPr>
            </w:pPr>
            <w:r>
              <w:rPr>
                <w:rFonts w:hint="eastAsia" w:ascii="黑体" w:hAnsi="黑体" w:eastAsia="黑体" w:cs="黑体"/>
                <w:sz w:val="28"/>
                <w:szCs w:val="28"/>
                <w:lang w:val="en-US" w:bidi="ar-SA"/>
              </w:rPr>
              <w:t>编制类型</w:t>
            </w:r>
          </w:p>
        </w:tc>
        <w:tc>
          <w:tcPr>
            <w:tcW w:w="3489" w:type="pct"/>
            <w:gridSpan w:val="8"/>
            <w:tcBorders>
              <w:bottom w:val="single" w:color="auto" w:sz="4" w:space="0"/>
            </w:tcBorders>
            <w:vAlign w:val="center"/>
          </w:tcPr>
          <w:p>
            <w:pPr>
              <w:pStyle w:val="8"/>
              <w:spacing w:before="99" w:line="400" w:lineRule="exact"/>
              <w:ind w:right="-15"/>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□制订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511" w:type="pct"/>
            <w:vMerge w:val="continue"/>
            <w:vAlign w:val="center"/>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752" w:type="pct"/>
            <w:gridSpan w:val="3"/>
            <w:tcBorders>
              <w:top w:val="single" w:color="auto" w:sz="4" w:space="0"/>
              <w:right w:val="single" w:color="auto" w:sz="4" w:space="0"/>
            </w:tcBorders>
            <w:vAlign w:val="center"/>
          </w:tcPr>
          <w:p>
            <w:pPr>
              <w:pStyle w:val="8"/>
              <w:spacing w:before="99" w:line="400" w:lineRule="exact"/>
              <w:ind w:right="-15"/>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□修订</w:t>
            </w:r>
          </w:p>
        </w:tc>
        <w:tc>
          <w:tcPr>
            <w:tcW w:w="773" w:type="pct"/>
            <w:gridSpan w:val="2"/>
            <w:tcBorders>
              <w:top w:val="single" w:color="auto" w:sz="4" w:space="0"/>
              <w:left w:val="single" w:color="auto" w:sz="4" w:space="0"/>
              <w:right w:val="single" w:color="auto" w:sz="4" w:space="0"/>
            </w:tcBorders>
            <w:vAlign w:val="center"/>
          </w:tcPr>
          <w:p>
            <w:pPr>
              <w:pStyle w:val="8"/>
              <w:spacing w:before="99" w:line="400" w:lineRule="exact"/>
              <w:ind w:right="-15"/>
              <w:jc w:val="center"/>
              <w:rPr>
                <w:rFonts w:ascii="Times New Roman" w:hAnsi="Times New Roman" w:eastAsia="仿宋_GB2312" w:cs="Times New Roman"/>
                <w:sz w:val="28"/>
                <w:szCs w:val="28"/>
                <w:lang w:val="en-US" w:bidi="ar-SA"/>
              </w:rPr>
            </w:pPr>
            <w:r>
              <w:rPr>
                <w:rFonts w:hint="eastAsia" w:ascii="黑体" w:hAnsi="黑体" w:eastAsia="黑体" w:cs="黑体"/>
                <w:sz w:val="28"/>
                <w:szCs w:val="28"/>
                <w:lang w:val="en-US" w:bidi="ar-SA"/>
              </w:rPr>
              <w:t>原标准名称及标准号</w:t>
            </w:r>
          </w:p>
        </w:tc>
        <w:tc>
          <w:tcPr>
            <w:tcW w:w="1964" w:type="pct"/>
            <w:gridSpan w:val="3"/>
            <w:tcBorders>
              <w:top w:val="single" w:color="auto" w:sz="4" w:space="0"/>
              <w:left w:val="single" w:color="auto" w:sz="4" w:space="0"/>
            </w:tcBorders>
            <w:vAlign w:val="center"/>
          </w:tcPr>
          <w:p>
            <w:pPr>
              <w:pStyle w:val="8"/>
              <w:spacing w:before="99" w:line="400" w:lineRule="exact"/>
              <w:ind w:right="-15"/>
              <w:jc w:val="center"/>
              <w:rPr>
                <w:rFonts w:ascii="Times New Roman" w:hAnsi="Times New Roman" w:eastAsia="仿宋_GB2312" w:cs="Times New Roman"/>
                <w:sz w:val="28"/>
                <w:szCs w:val="28"/>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15" w:hRule="atLeast"/>
          <w:jc w:val="center"/>
        </w:trPr>
        <w:tc>
          <w:tcPr>
            <w:tcW w:w="1511" w:type="pct"/>
            <w:vAlign w:val="center"/>
          </w:tcPr>
          <w:p>
            <w:pPr>
              <w:pStyle w:val="8"/>
              <w:spacing w:before="99" w:line="400" w:lineRule="exact"/>
              <w:ind w:right="-15"/>
              <w:jc w:val="center"/>
              <w:rPr>
                <w:rFonts w:ascii="黑体" w:hAnsi="黑体" w:eastAsia="黑体" w:cs="黑体"/>
                <w:sz w:val="28"/>
                <w:szCs w:val="28"/>
                <w:lang w:val="en-US" w:bidi="ar-SA"/>
              </w:rPr>
            </w:pPr>
            <w:r>
              <w:rPr>
                <w:rFonts w:hint="eastAsia" w:ascii="黑体" w:hAnsi="黑体" w:eastAsia="黑体" w:cs="黑体"/>
                <w:sz w:val="28"/>
                <w:szCs w:val="28"/>
                <w:lang w:val="en-US" w:bidi="ar-SA"/>
              </w:rPr>
              <w:t>国际标准分类号</w:t>
            </w:r>
          </w:p>
          <w:p>
            <w:pPr>
              <w:pStyle w:val="8"/>
              <w:spacing w:before="99" w:line="400" w:lineRule="exact"/>
              <w:ind w:right="-15"/>
              <w:jc w:val="center"/>
              <w:rPr>
                <w:rFonts w:ascii="黑体" w:hAnsi="黑体" w:eastAsia="黑体" w:cs="黑体"/>
                <w:sz w:val="28"/>
                <w:szCs w:val="28"/>
                <w:lang w:val="en-US" w:bidi="ar-SA"/>
              </w:rPr>
            </w:pPr>
            <w:r>
              <w:rPr>
                <w:rFonts w:hint="eastAsia" w:ascii="黑体" w:hAnsi="黑体" w:eastAsia="黑体" w:cs="黑体"/>
                <w:sz w:val="28"/>
                <w:szCs w:val="28"/>
                <w:lang w:val="en-US" w:bidi="ar-SA"/>
              </w:rPr>
              <w:t>（ICS号）</w:t>
            </w:r>
          </w:p>
        </w:tc>
        <w:tc>
          <w:tcPr>
            <w:tcW w:w="3489" w:type="pct"/>
            <w:gridSpan w:val="8"/>
          </w:tcPr>
          <w:p>
            <w:pPr>
              <w:pStyle w:val="8"/>
              <w:spacing w:before="99" w:line="400" w:lineRule="exact"/>
              <w:ind w:right="-15"/>
              <w:jc w:val="center"/>
              <w:rPr>
                <w:rFonts w:ascii="Times New Roman" w:hAnsi="Times New Roman" w:eastAsia="仿宋_GB2312" w:cs="Times New Roman"/>
                <w:sz w:val="28"/>
                <w:szCs w:val="28"/>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60" w:hRule="atLeast"/>
          <w:jc w:val="center"/>
        </w:trPr>
        <w:tc>
          <w:tcPr>
            <w:tcW w:w="1511" w:type="pct"/>
            <w:vAlign w:val="center"/>
          </w:tcPr>
          <w:p>
            <w:pPr>
              <w:pStyle w:val="8"/>
              <w:spacing w:before="99" w:line="400" w:lineRule="exact"/>
              <w:ind w:right="-15"/>
              <w:jc w:val="center"/>
              <w:rPr>
                <w:rFonts w:ascii="黑体" w:hAnsi="黑体" w:eastAsia="黑体" w:cs="黑体"/>
                <w:sz w:val="28"/>
                <w:szCs w:val="28"/>
                <w:lang w:val="en-US" w:bidi="ar-SA"/>
              </w:rPr>
            </w:pPr>
            <w:r>
              <w:rPr>
                <w:rFonts w:hint="eastAsia" w:ascii="黑体" w:hAnsi="黑体" w:eastAsia="黑体" w:cs="黑体"/>
                <w:sz w:val="28"/>
                <w:szCs w:val="28"/>
                <w:lang w:val="en-US" w:bidi="ar-SA"/>
              </w:rPr>
              <w:t>中国标准文献分类号（CCS）</w:t>
            </w:r>
          </w:p>
        </w:tc>
        <w:tc>
          <w:tcPr>
            <w:tcW w:w="3489" w:type="pct"/>
            <w:gridSpan w:val="8"/>
          </w:tcPr>
          <w:p>
            <w:pPr>
              <w:pStyle w:val="8"/>
              <w:spacing w:before="99" w:line="400" w:lineRule="exact"/>
              <w:ind w:right="-15"/>
              <w:jc w:val="center"/>
              <w:rPr>
                <w:rFonts w:ascii="Times New Roman" w:hAnsi="Times New Roman" w:eastAsia="仿宋_GB2312" w:cs="Times New Roman"/>
                <w:sz w:val="28"/>
                <w:szCs w:val="28"/>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5" w:hRule="atLeast"/>
          <w:jc w:val="center"/>
        </w:trPr>
        <w:tc>
          <w:tcPr>
            <w:tcW w:w="1511" w:type="pct"/>
            <w:vAlign w:val="center"/>
          </w:tcPr>
          <w:p>
            <w:pPr>
              <w:pStyle w:val="8"/>
              <w:spacing w:before="99" w:line="400" w:lineRule="exact"/>
              <w:ind w:right="-15"/>
              <w:jc w:val="center"/>
              <w:rPr>
                <w:rFonts w:ascii="黑体" w:hAnsi="黑体" w:eastAsia="黑体" w:cs="黑体"/>
                <w:sz w:val="28"/>
                <w:szCs w:val="28"/>
                <w:lang w:val="en-US" w:bidi="ar-SA"/>
              </w:rPr>
            </w:pPr>
            <w:r>
              <w:rPr>
                <w:rFonts w:hint="eastAsia" w:ascii="黑体" w:hAnsi="黑体" w:eastAsia="黑体" w:cs="黑体"/>
                <w:sz w:val="28"/>
                <w:szCs w:val="28"/>
                <w:lang w:val="en-US" w:bidi="ar-SA"/>
              </w:rPr>
              <w:t>是否采标</w:t>
            </w:r>
          </w:p>
        </w:tc>
        <w:tc>
          <w:tcPr>
            <w:tcW w:w="752" w:type="pct"/>
            <w:gridSpan w:val="3"/>
            <w:tcBorders>
              <w:right w:val="single" w:color="auto" w:sz="4" w:space="0"/>
            </w:tcBorders>
            <w:vAlign w:val="center"/>
          </w:tcPr>
          <w:p>
            <w:pPr>
              <w:pStyle w:val="8"/>
              <w:spacing w:before="99" w:line="400" w:lineRule="exact"/>
              <w:ind w:right="-15"/>
              <w:jc w:val="center"/>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□是</w:t>
            </w:r>
          </w:p>
          <w:p>
            <w:pPr>
              <w:pStyle w:val="8"/>
              <w:spacing w:before="99" w:line="400" w:lineRule="exact"/>
              <w:ind w:right="-15"/>
              <w:jc w:val="center"/>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□否</w:t>
            </w:r>
          </w:p>
        </w:tc>
        <w:tc>
          <w:tcPr>
            <w:tcW w:w="773" w:type="pct"/>
            <w:gridSpan w:val="2"/>
            <w:tcBorders>
              <w:left w:val="single" w:color="auto" w:sz="4" w:space="0"/>
              <w:right w:val="single" w:color="auto" w:sz="4" w:space="0"/>
            </w:tcBorders>
            <w:vAlign w:val="center"/>
          </w:tcPr>
          <w:p>
            <w:pPr>
              <w:pStyle w:val="8"/>
              <w:spacing w:before="99" w:line="400" w:lineRule="exact"/>
              <w:ind w:right="-15"/>
              <w:jc w:val="center"/>
              <w:rPr>
                <w:rFonts w:ascii="黑体" w:hAnsi="黑体" w:eastAsia="黑体" w:cs="黑体"/>
                <w:sz w:val="28"/>
                <w:szCs w:val="28"/>
                <w:lang w:val="en-US" w:bidi="ar-SA"/>
              </w:rPr>
            </w:pPr>
            <w:r>
              <w:rPr>
                <w:rFonts w:hint="eastAsia" w:ascii="黑体" w:hAnsi="黑体" w:eastAsia="黑体" w:cs="黑体"/>
                <w:sz w:val="28"/>
                <w:szCs w:val="28"/>
                <w:lang w:val="en-US" w:bidi="ar-SA"/>
              </w:rPr>
              <w:t>采标名称及标准号</w:t>
            </w:r>
          </w:p>
        </w:tc>
        <w:tc>
          <w:tcPr>
            <w:tcW w:w="1964" w:type="pct"/>
            <w:gridSpan w:val="3"/>
            <w:tcBorders>
              <w:left w:val="single" w:color="auto" w:sz="4" w:space="0"/>
            </w:tcBorders>
          </w:tcPr>
          <w:p>
            <w:pPr>
              <w:pStyle w:val="8"/>
              <w:spacing w:before="99" w:line="400" w:lineRule="exact"/>
              <w:ind w:right="-15"/>
              <w:jc w:val="center"/>
              <w:rPr>
                <w:rFonts w:ascii="Times New Roman" w:hAnsi="Times New Roman" w:eastAsia="仿宋_GB2312" w:cs="Times New Roman"/>
                <w:sz w:val="28"/>
                <w:szCs w:val="28"/>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5" w:hRule="atLeast"/>
          <w:jc w:val="center"/>
        </w:trPr>
        <w:tc>
          <w:tcPr>
            <w:tcW w:w="1511" w:type="pct"/>
            <w:vAlign w:val="center"/>
          </w:tcPr>
          <w:p>
            <w:pPr>
              <w:pStyle w:val="8"/>
              <w:spacing w:before="99" w:line="400" w:lineRule="exact"/>
              <w:ind w:right="-15"/>
              <w:jc w:val="center"/>
              <w:rPr>
                <w:rFonts w:ascii="黑体" w:hAnsi="黑体" w:eastAsia="黑体" w:cs="黑体"/>
                <w:sz w:val="28"/>
                <w:szCs w:val="28"/>
                <w:lang w:val="en-US" w:bidi="ar-SA"/>
              </w:rPr>
            </w:pPr>
            <w:r>
              <w:rPr>
                <w:rFonts w:hint="eastAsia" w:ascii="黑体" w:hAnsi="黑体" w:eastAsia="黑体" w:cs="黑体"/>
                <w:sz w:val="28"/>
                <w:szCs w:val="28"/>
                <w:lang w:val="en-US" w:bidi="ar-SA"/>
              </w:rPr>
              <w:t>是否有科研</w:t>
            </w:r>
          </w:p>
          <w:p>
            <w:pPr>
              <w:pStyle w:val="8"/>
              <w:spacing w:before="99" w:line="400" w:lineRule="exact"/>
              <w:ind w:right="-15"/>
              <w:jc w:val="center"/>
              <w:rPr>
                <w:rFonts w:ascii="黑体" w:hAnsi="黑体" w:eastAsia="黑体" w:cs="黑体"/>
                <w:sz w:val="28"/>
                <w:szCs w:val="28"/>
                <w:lang w:val="en-US" w:bidi="ar-SA"/>
              </w:rPr>
            </w:pPr>
            <w:r>
              <w:rPr>
                <w:rFonts w:hint="eastAsia" w:ascii="黑体" w:hAnsi="黑体" w:eastAsia="黑体" w:cs="黑体"/>
                <w:sz w:val="28"/>
                <w:szCs w:val="28"/>
                <w:lang w:val="en-US" w:bidi="ar-SA"/>
              </w:rPr>
              <w:t>项目支撑</w:t>
            </w:r>
          </w:p>
        </w:tc>
        <w:tc>
          <w:tcPr>
            <w:tcW w:w="752" w:type="pct"/>
            <w:gridSpan w:val="3"/>
            <w:vAlign w:val="center"/>
          </w:tcPr>
          <w:p>
            <w:pPr>
              <w:pStyle w:val="8"/>
              <w:spacing w:before="99" w:line="400" w:lineRule="exact"/>
              <w:ind w:right="-15"/>
              <w:jc w:val="center"/>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□是</w:t>
            </w:r>
          </w:p>
          <w:p>
            <w:pPr>
              <w:pStyle w:val="8"/>
              <w:spacing w:before="99" w:line="400" w:lineRule="exact"/>
              <w:ind w:right="-15"/>
              <w:jc w:val="center"/>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□否</w:t>
            </w:r>
          </w:p>
        </w:tc>
        <w:tc>
          <w:tcPr>
            <w:tcW w:w="773" w:type="pct"/>
            <w:gridSpan w:val="2"/>
            <w:vAlign w:val="center"/>
          </w:tcPr>
          <w:p>
            <w:pPr>
              <w:pStyle w:val="8"/>
              <w:spacing w:before="99" w:line="400" w:lineRule="exact"/>
              <w:ind w:right="-15"/>
              <w:jc w:val="center"/>
              <w:rPr>
                <w:rFonts w:ascii="黑体" w:hAnsi="黑体" w:eastAsia="黑体" w:cs="黑体"/>
                <w:sz w:val="28"/>
                <w:szCs w:val="28"/>
                <w:lang w:val="en-US" w:bidi="ar-SA"/>
              </w:rPr>
            </w:pPr>
            <w:r>
              <w:rPr>
                <w:rFonts w:hint="eastAsia" w:ascii="黑体" w:hAnsi="黑体" w:eastAsia="黑体" w:cs="黑体"/>
                <w:sz w:val="28"/>
                <w:szCs w:val="28"/>
                <w:lang w:val="en-US" w:bidi="ar-SA"/>
              </w:rPr>
              <w:t>科研项目</w:t>
            </w:r>
          </w:p>
          <w:p>
            <w:pPr>
              <w:pStyle w:val="8"/>
              <w:spacing w:before="99" w:line="400" w:lineRule="exact"/>
              <w:ind w:right="-15"/>
              <w:jc w:val="center"/>
              <w:rPr>
                <w:rFonts w:ascii="黑体" w:hAnsi="黑体" w:eastAsia="黑体" w:cs="黑体"/>
                <w:sz w:val="28"/>
                <w:szCs w:val="28"/>
                <w:lang w:val="en-US" w:bidi="ar-SA"/>
              </w:rPr>
            </w:pPr>
            <w:r>
              <w:rPr>
                <w:rFonts w:hint="eastAsia" w:ascii="黑体" w:hAnsi="黑体" w:eastAsia="黑体" w:cs="黑体"/>
                <w:sz w:val="28"/>
                <w:szCs w:val="28"/>
                <w:lang w:val="en-US" w:bidi="ar-SA"/>
              </w:rPr>
              <w:t>编号及名称</w:t>
            </w:r>
          </w:p>
        </w:tc>
        <w:tc>
          <w:tcPr>
            <w:tcW w:w="1964" w:type="pct"/>
            <w:gridSpan w:val="3"/>
          </w:tcPr>
          <w:p>
            <w:pPr>
              <w:pStyle w:val="8"/>
              <w:spacing w:before="99" w:line="400" w:lineRule="exact"/>
              <w:ind w:right="-15"/>
              <w:jc w:val="center"/>
              <w:rPr>
                <w:rFonts w:ascii="Times New Roman" w:hAnsi="Times New Roman" w:eastAsia="仿宋_GB2312" w:cs="Times New Roman"/>
                <w:sz w:val="28"/>
                <w:szCs w:val="28"/>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5" w:hRule="atLeast"/>
          <w:jc w:val="center"/>
        </w:trPr>
        <w:tc>
          <w:tcPr>
            <w:tcW w:w="1511" w:type="pct"/>
            <w:vAlign w:val="center"/>
          </w:tcPr>
          <w:p>
            <w:pPr>
              <w:pStyle w:val="8"/>
              <w:spacing w:before="99" w:line="400" w:lineRule="exact"/>
              <w:ind w:right="-15"/>
              <w:jc w:val="center"/>
              <w:rPr>
                <w:rFonts w:ascii="黑体" w:hAnsi="黑体" w:eastAsia="黑体" w:cs="黑体"/>
                <w:sz w:val="28"/>
                <w:szCs w:val="28"/>
                <w:lang w:val="en-US" w:bidi="ar-SA"/>
              </w:rPr>
            </w:pPr>
            <w:r>
              <w:rPr>
                <w:rFonts w:hint="eastAsia" w:ascii="黑体" w:hAnsi="黑体" w:eastAsia="黑体" w:cs="黑体"/>
                <w:sz w:val="28"/>
                <w:szCs w:val="28"/>
                <w:lang w:val="en-US" w:bidi="ar-SA"/>
              </w:rPr>
              <w:t>是否涉及专利</w:t>
            </w:r>
          </w:p>
        </w:tc>
        <w:tc>
          <w:tcPr>
            <w:tcW w:w="752" w:type="pct"/>
            <w:gridSpan w:val="3"/>
            <w:vAlign w:val="center"/>
          </w:tcPr>
          <w:p>
            <w:pPr>
              <w:pStyle w:val="8"/>
              <w:spacing w:before="99" w:line="400" w:lineRule="exact"/>
              <w:ind w:right="-15"/>
              <w:jc w:val="center"/>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□是</w:t>
            </w:r>
          </w:p>
          <w:p>
            <w:pPr>
              <w:pStyle w:val="8"/>
              <w:spacing w:before="99" w:line="400" w:lineRule="exact"/>
              <w:ind w:right="-15"/>
              <w:jc w:val="center"/>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□否</w:t>
            </w:r>
          </w:p>
        </w:tc>
        <w:tc>
          <w:tcPr>
            <w:tcW w:w="773" w:type="pct"/>
            <w:gridSpan w:val="2"/>
            <w:vAlign w:val="center"/>
          </w:tcPr>
          <w:p>
            <w:pPr>
              <w:pStyle w:val="8"/>
              <w:spacing w:before="99" w:line="400" w:lineRule="exact"/>
              <w:ind w:right="-15"/>
              <w:jc w:val="center"/>
              <w:rPr>
                <w:rFonts w:ascii="黑体" w:hAnsi="黑体" w:eastAsia="黑体" w:cs="黑体"/>
                <w:sz w:val="28"/>
                <w:szCs w:val="28"/>
                <w:lang w:val="en-US" w:bidi="ar-SA"/>
              </w:rPr>
            </w:pPr>
            <w:r>
              <w:rPr>
                <w:rFonts w:hint="eastAsia" w:ascii="黑体" w:hAnsi="黑体" w:eastAsia="黑体" w:cs="黑体"/>
                <w:sz w:val="28"/>
                <w:szCs w:val="28"/>
                <w:lang w:val="en-US" w:bidi="ar-SA"/>
              </w:rPr>
              <w:t>涉及专利号及名称</w:t>
            </w:r>
          </w:p>
        </w:tc>
        <w:tc>
          <w:tcPr>
            <w:tcW w:w="1964" w:type="pct"/>
            <w:gridSpan w:val="3"/>
          </w:tcPr>
          <w:p>
            <w:pPr>
              <w:pStyle w:val="8"/>
              <w:spacing w:before="99" w:line="400" w:lineRule="exact"/>
              <w:ind w:right="-15"/>
              <w:jc w:val="center"/>
              <w:rPr>
                <w:rFonts w:ascii="Times New Roman" w:hAnsi="Times New Roman" w:eastAsia="仿宋_GB2312" w:cs="Times New Roman"/>
                <w:sz w:val="28"/>
                <w:szCs w:val="28"/>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5" w:hRule="atLeast"/>
          <w:jc w:val="center"/>
        </w:trPr>
        <w:tc>
          <w:tcPr>
            <w:tcW w:w="1511" w:type="pct"/>
            <w:vAlign w:val="center"/>
          </w:tcPr>
          <w:p>
            <w:pPr>
              <w:pStyle w:val="8"/>
              <w:spacing w:before="99" w:line="400" w:lineRule="exact"/>
              <w:ind w:right="-15"/>
              <w:jc w:val="center"/>
              <w:rPr>
                <w:rFonts w:ascii="黑体" w:hAnsi="黑体" w:eastAsia="黑体" w:cs="黑体"/>
                <w:sz w:val="28"/>
                <w:szCs w:val="28"/>
                <w:lang w:val="en-US" w:bidi="ar-SA"/>
              </w:rPr>
            </w:pPr>
            <w:r>
              <w:rPr>
                <w:rFonts w:hint="eastAsia" w:ascii="黑体" w:hAnsi="黑体" w:eastAsia="黑体" w:cs="黑体"/>
                <w:sz w:val="28"/>
                <w:szCs w:val="28"/>
                <w:lang w:val="en-US" w:bidi="ar-SA"/>
              </w:rPr>
              <w:t>第三方鉴定/评估</w:t>
            </w:r>
          </w:p>
        </w:tc>
        <w:tc>
          <w:tcPr>
            <w:tcW w:w="752" w:type="pct"/>
            <w:gridSpan w:val="3"/>
            <w:vAlign w:val="center"/>
          </w:tcPr>
          <w:p>
            <w:pPr>
              <w:pStyle w:val="8"/>
              <w:spacing w:before="99" w:line="400" w:lineRule="exact"/>
              <w:ind w:right="-15"/>
              <w:jc w:val="center"/>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□是</w:t>
            </w:r>
          </w:p>
          <w:p>
            <w:pPr>
              <w:pStyle w:val="8"/>
              <w:spacing w:before="99" w:line="400" w:lineRule="exact"/>
              <w:ind w:right="-15"/>
              <w:jc w:val="center"/>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□否</w:t>
            </w:r>
          </w:p>
        </w:tc>
        <w:tc>
          <w:tcPr>
            <w:tcW w:w="773" w:type="pct"/>
            <w:gridSpan w:val="2"/>
            <w:vAlign w:val="center"/>
          </w:tcPr>
          <w:p>
            <w:pPr>
              <w:pStyle w:val="8"/>
              <w:spacing w:before="99" w:line="400" w:lineRule="exact"/>
              <w:ind w:right="-15"/>
              <w:jc w:val="center"/>
              <w:rPr>
                <w:rFonts w:ascii="黑体" w:hAnsi="黑体" w:eastAsia="黑体" w:cs="黑体"/>
                <w:sz w:val="28"/>
                <w:szCs w:val="28"/>
                <w:lang w:val="en-US" w:bidi="ar-SA"/>
              </w:rPr>
            </w:pPr>
            <w:r>
              <w:rPr>
                <w:rFonts w:hint="eastAsia" w:ascii="黑体" w:hAnsi="黑体" w:eastAsia="黑体" w:cs="黑体"/>
                <w:sz w:val="28"/>
                <w:szCs w:val="28"/>
                <w:lang w:val="en-US" w:bidi="ar-SA"/>
              </w:rPr>
              <w:t>鉴定/评估结论</w:t>
            </w:r>
          </w:p>
        </w:tc>
        <w:tc>
          <w:tcPr>
            <w:tcW w:w="1964" w:type="pct"/>
            <w:gridSpan w:val="3"/>
            <w:vAlign w:val="center"/>
          </w:tcPr>
          <w:p>
            <w:pPr>
              <w:pStyle w:val="8"/>
              <w:spacing w:before="99" w:line="400" w:lineRule="exact"/>
              <w:ind w:right="-15"/>
              <w:jc w:val="center"/>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□国际领先    □国际先进</w:t>
            </w:r>
          </w:p>
          <w:p>
            <w:pPr>
              <w:pStyle w:val="8"/>
              <w:spacing w:before="99" w:line="400" w:lineRule="exact"/>
              <w:ind w:right="-15"/>
              <w:jc w:val="center"/>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□国内领先    □国内先进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910" w:hRule="atLeast"/>
          <w:jc w:val="center"/>
        </w:trPr>
        <w:tc>
          <w:tcPr>
            <w:tcW w:w="1511" w:type="pct"/>
            <w:vAlign w:val="center"/>
          </w:tcPr>
          <w:p>
            <w:pPr>
              <w:pStyle w:val="8"/>
              <w:spacing w:before="99" w:line="400" w:lineRule="exact"/>
              <w:ind w:right="-15"/>
              <w:jc w:val="center"/>
              <w:rPr>
                <w:rFonts w:ascii="黑体" w:hAnsi="黑体" w:eastAsia="黑体" w:cs="黑体"/>
                <w:sz w:val="28"/>
                <w:szCs w:val="28"/>
                <w:lang w:val="en-US" w:bidi="ar-SA"/>
              </w:rPr>
            </w:pPr>
            <w:r>
              <w:rPr>
                <w:rFonts w:hint="eastAsia" w:ascii="黑体" w:hAnsi="黑体" w:eastAsia="黑体" w:cs="黑体"/>
                <w:sz w:val="28"/>
                <w:szCs w:val="28"/>
                <w:lang w:val="en-US" w:bidi="ar-SA"/>
              </w:rPr>
              <w:t>立项目的、意义、必要性及可行性分析</w:t>
            </w:r>
          </w:p>
          <w:p>
            <w:pPr>
              <w:pStyle w:val="8"/>
              <w:spacing w:before="99" w:line="400" w:lineRule="exact"/>
              <w:ind w:right="-15"/>
              <w:jc w:val="center"/>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（包括预期社会、经济和生态效益分析）</w:t>
            </w:r>
          </w:p>
        </w:tc>
        <w:tc>
          <w:tcPr>
            <w:tcW w:w="3489" w:type="pct"/>
            <w:gridSpan w:val="8"/>
          </w:tcPr>
          <w:p>
            <w:pPr>
              <w:pStyle w:val="8"/>
              <w:spacing w:before="99" w:line="400" w:lineRule="exact"/>
              <w:ind w:right="-15"/>
              <w:jc w:val="center"/>
              <w:rPr>
                <w:rFonts w:ascii="Times New Roman" w:hAnsi="Times New Roman" w:eastAsia="仿宋_GB2312" w:cs="Times New Roman"/>
                <w:sz w:val="28"/>
                <w:szCs w:val="28"/>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943" w:hRule="atLeast"/>
          <w:jc w:val="center"/>
        </w:trPr>
        <w:tc>
          <w:tcPr>
            <w:tcW w:w="1511" w:type="pct"/>
            <w:vAlign w:val="center"/>
          </w:tcPr>
          <w:p>
            <w:pPr>
              <w:pStyle w:val="8"/>
              <w:spacing w:before="99" w:line="400" w:lineRule="exact"/>
              <w:ind w:right="-15"/>
              <w:jc w:val="center"/>
              <w:rPr>
                <w:rFonts w:ascii="黑体" w:hAnsi="黑体" w:eastAsia="黑体" w:cs="黑体"/>
                <w:sz w:val="28"/>
                <w:szCs w:val="28"/>
                <w:lang w:val="en-US" w:bidi="ar-SA"/>
              </w:rPr>
            </w:pPr>
            <w:r>
              <w:rPr>
                <w:rFonts w:hint="eastAsia" w:ascii="黑体" w:hAnsi="黑体" w:eastAsia="黑体" w:cs="黑体"/>
                <w:sz w:val="28"/>
                <w:szCs w:val="28"/>
                <w:lang w:val="en-US" w:bidi="ar-SA"/>
              </w:rPr>
              <w:t>项目适用范围和主要技术内容</w:t>
            </w:r>
          </w:p>
          <w:p>
            <w:pPr>
              <w:pStyle w:val="8"/>
              <w:spacing w:before="99" w:line="400" w:lineRule="exact"/>
              <w:ind w:right="-15"/>
              <w:jc w:val="center"/>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(修订的项目应注明拟修订的主要内容)</w:t>
            </w:r>
          </w:p>
        </w:tc>
        <w:tc>
          <w:tcPr>
            <w:tcW w:w="3489" w:type="pct"/>
            <w:gridSpan w:val="8"/>
          </w:tcPr>
          <w:p>
            <w:pPr>
              <w:pStyle w:val="8"/>
              <w:spacing w:before="99" w:line="400" w:lineRule="exact"/>
              <w:ind w:right="-15"/>
              <w:jc w:val="center"/>
              <w:rPr>
                <w:rFonts w:ascii="Times New Roman" w:hAnsi="Times New Roman" w:eastAsia="仿宋_GB2312" w:cs="Times New Roman"/>
                <w:sz w:val="28"/>
                <w:szCs w:val="28"/>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03" w:hRule="atLeast"/>
          <w:jc w:val="center"/>
        </w:trPr>
        <w:tc>
          <w:tcPr>
            <w:tcW w:w="1511" w:type="pct"/>
            <w:vAlign w:val="center"/>
          </w:tcPr>
          <w:p>
            <w:pPr>
              <w:pStyle w:val="8"/>
              <w:spacing w:before="99" w:line="400" w:lineRule="exact"/>
              <w:ind w:right="-15"/>
              <w:jc w:val="center"/>
              <w:rPr>
                <w:rFonts w:ascii="Times New Roman" w:hAnsi="Times New Roman" w:eastAsia="仿宋_GB2312" w:cs="Times New Roman"/>
                <w:sz w:val="28"/>
                <w:szCs w:val="28"/>
                <w:lang w:val="en-US" w:bidi="ar-SA"/>
              </w:rPr>
            </w:pPr>
            <w:r>
              <w:rPr>
                <w:rFonts w:hint="eastAsia" w:ascii="黑体" w:hAnsi="黑体" w:eastAsia="黑体" w:cs="黑体"/>
                <w:sz w:val="28"/>
                <w:szCs w:val="28"/>
                <w:lang w:val="en-US" w:bidi="ar-SA"/>
              </w:rPr>
              <w:t>国内外相关标准制定情况的简要说明</w:t>
            </w:r>
          </w:p>
        </w:tc>
        <w:tc>
          <w:tcPr>
            <w:tcW w:w="3489" w:type="pct"/>
            <w:gridSpan w:val="8"/>
          </w:tcPr>
          <w:p>
            <w:pPr>
              <w:pStyle w:val="8"/>
              <w:spacing w:before="99" w:line="400" w:lineRule="exact"/>
              <w:ind w:right="-15"/>
              <w:jc w:val="center"/>
              <w:rPr>
                <w:rFonts w:ascii="Times New Roman" w:hAnsi="Times New Roman" w:eastAsia="仿宋_GB2312" w:cs="Times New Roman"/>
                <w:sz w:val="28"/>
                <w:szCs w:val="28"/>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5" w:hRule="atLeast"/>
          <w:jc w:val="center"/>
        </w:trPr>
        <w:tc>
          <w:tcPr>
            <w:tcW w:w="1511" w:type="pct"/>
            <w:vMerge w:val="restart"/>
            <w:vAlign w:val="center"/>
          </w:tcPr>
          <w:p>
            <w:pPr>
              <w:pStyle w:val="8"/>
              <w:spacing w:before="99" w:line="400" w:lineRule="exact"/>
              <w:ind w:right="-15"/>
              <w:jc w:val="center"/>
              <w:rPr>
                <w:rFonts w:ascii="Times New Roman" w:hAnsi="Times New Roman" w:eastAsia="仿宋_GB2312" w:cs="Times New Roman"/>
                <w:sz w:val="28"/>
                <w:szCs w:val="28"/>
                <w:lang w:val="en-US" w:bidi="ar-SA"/>
              </w:rPr>
            </w:pPr>
            <w:r>
              <w:rPr>
                <w:rFonts w:hint="eastAsia" w:ascii="黑体" w:hAnsi="黑体" w:eastAsia="黑体" w:cs="黑体"/>
                <w:sz w:val="28"/>
                <w:szCs w:val="28"/>
                <w:lang w:val="en-US" w:bidi="ar-SA"/>
              </w:rPr>
              <w:t>与相关国家标准、行业标准和地方标准的关系</w:t>
            </w:r>
          </w:p>
        </w:tc>
        <w:tc>
          <w:tcPr>
            <w:tcW w:w="3489" w:type="pct"/>
            <w:gridSpan w:val="8"/>
            <w:vAlign w:val="center"/>
          </w:tcPr>
          <w:p>
            <w:pPr>
              <w:pStyle w:val="8"/>
              <w:spacing w:before="99" w:line="400" w:lineRule="exact"/>
              <w:ind w:right="-15"/>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sym w:font="Wingdings 2" w:char="00A3"/>
            </w:r>
            <w:r>
              <w:rPr>
                <w:rFonts w:hint="eastAsia" w:ascii="Times New Roman" w:hAnsi="Times New Roman" w:eastAsia="仿宋_GB2312" w:cs="Times New Roman"/>
                <w:sz w:val="28"/>
                <w:szCs w:val="28"/>
                <w:lang w:val="en-US" w:bidi="ar-SA"/>
              </w:rPr>
              <w:t xml:space="preserve"> 无相关国家标准、行业标准或地方标准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54" w:hRule="atLeast"/>
          <w:jc w:val="center"/>
        </w:trPr>
        <w:tc>
          <w:tcPr>
            <w:tcW w:w="1511" w:type="pct"/>
            <w:vMerge w:val="continue"/>
            <w:vAlign w:val="center"/>
          </w:tcPr>
          <w:p>
            <w:pPr>
              <w:pStyle w:val="8"/>
              <w:spacing w:before="99" w:line="400" w:lineRule="exact"/>
              <w:ind w:right="-15"/>
              <w:jc w:val="center"/>
            </w:pPr>
          </w:p>
        </w:tc>
        <w:tc>
          <w:tcPr>
            <w:tcW w:w="3489" w:type="pct"/>
            <w:gridSpan w:val="8"/>
            <w:vAlign w:val="center"/>
          </w:tcPr>
          <w:p>
            <w:pPr>
              <w:pStyle w:val="8"/>
              <w:spacing w:before="99" w:line="400" w:lineRule="exact"/>
              <w:ind w:right="-15"/>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 技术指标严于或高于现有标准</w:t>
            </w:r>
          </w:p>
          <w:p>
            <w:pPr>
              <w:pStyle w:val="8"/>
              <w:spacing w:before="99" w:line="400" w:lineRule="exact"/>
              <w:ind w:right="-15" w:firstLine="560" w:firstLineChars="200"/>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标准名称：</w:t>
            </w:r>
          </w:p>
          <w:p>
            <w:pPr>
              <w:pStyle w:val="8"/>
              <w:spacing w:before="99" w:line="400" w:lineRule="exact"/>
              <w:ind w:right="-15" w:firstLine="560" w:firstLineChars="200"/>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具体说明：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04" w:hRule="atLeast"/>
          <w:jc w:val="center"/>
        </w:trPr>
        <w:tc>
          <w:tcPr>
            <w:tcW w:w="1511" w:type="pct"/>
            <w:vMerge w:val="continue"/>
            <w:vAlign w:val="center"/>
          </w:tcPr>
          <w:p>
            <w:pPr>
              <w:pStyle w:val="8"/>
              <w:spacing w:before="99" w:line="400" w:lineRule="exact"/>
              <w:ind w:right="-15"/>
              <w:jc w:val="center"/>
              <w:rPr>
                <w:rFonts w:ascii="Times New Roman" w:hAnsi="Times New Roman" w:eastAsia="仿宋_GB2312" w:cs="Times New Roman"/>
                <w:sz w:val="28"/>
                <w:szCs w:val="28"/>
                <w:lang w:val="en-US" w:bidi="ar-SA"/>
              </w:rPr>
            </w:pPr>
          </w:p>
        </w:tc>
        <w:tc>
          <w:tcPr>
            <w:tcW w:w="3489" w:type="pct"/>
            <w:gridSpan w:val="8"/>
            <w:vAlign w:val="center"/>
          </w:tcPr>
          <w:p>
            <w:pPr>
              <w:pStyle w:val="8"/>
              <w:spacing w:before="99" w:line="400" w:lineRule="exact"/>
              <w:ind w:right="-15"/>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 填补现有标准指标空白</w:t>
            </w:r>
          </w:p>
          <w:p>
            <w:pPr>
              <w:pStyle w:val="8"/>
              <w:spacing w:before="99" w:line="400" w:lineRule="exact"/>
              <w:ind w:right="-15" w:firstLine="560" w:firstLineChars="200"/>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标准名称：</w:t>
            </w:r>
          </w:p>
          <w:p>
            <w:pPr>
              <w:pStyle w:val="8"/>
              <w:spacing w:before="99" w:line="400" w:lineRule="exact"/>
              <w:ind w:right="-15" w:firstLine="560" w:firstLineChars="200"/>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具体说明：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1511" w:type="pct"/>
            <w:vMerge w:val="restart"/>
            <w:vAlign w:val="center"/>
          </w:tcPr>
          <w:p>
            <w:pPr>
              <w:pStyle w:val="8"/>
              <w:spacing w:before="99" w:line="400" w:lineRule="exact"/>
              <w:ind w:right="-15"/>
              <w:jc w:val="center"/>
              <w:rPr>
                <w:rFonts w:ascii="黑体" w:hAnsi="黑体" w:eastAsia="黑体" w:cs="黑体"/>
                <w:sz w:val="28"/>
                <w:szCs w:val="28"/>
                <w:lang w:val="en-US" w:bidi="ar-SA"/>
              </w:rPr>
            </w:pPr>
            <w:r>
              <w:rPr>
                <w:rFonts w:hint="eastAsia" w:ascii="黑体" w:hAnsi="黑体" w:eastAsia="黑体" w:cs="黑体"/>
                <w:sz w:val="28"/>
                <w:szCs w:val="28"/>
                <w:lang w:val="en-US" w:bidi="ar-SA"/>
              </w:rPr>
              <w:t>项目保障措施</w:t>
            </w:r>
          </w:p>
          <w:p>
            <w:pPr>
              <w:pStyle w:val="8"/>
              <w:spacing w:before="99" w:line="400" w:lineRule="exact"/>
              <w:ind w:right="-15"/>
              <w:jc w:val="center"/>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（包括技术力量、经费等等）</w:t>
            </w:r>
          </w:p>
        </w:tc>
        <w:tc>
          <w:tcPr>
            <w:tcW w:w="3489" w:type="pct"/>
            <w:gridSpan w:val="8"/>
            <w:vAlign w:val="center"/>
          </w:tcPr>
          <w:p>
            <w:pPr>
              <w:pStyle w:val="8"/>
              <w:spacing w:before="99" w:line="400" w:lineRule="exact"/>
              <w:ind w:right="-15"/>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主要技术力量：</w:t>
            </w:r>
          </w:p>
          <w:p>
            <w:pPr>
              <w:pStyle w:val="8"/>
              <w:spacing w:before="99" w:line="400" w:lineRule="exact"/>
              <w:ind w:right="-15"/>
              <w:rPr>
                <w:rFonts w:ascii="Times New Roman" w:hAnsi="Times New Roman" w:eastAsia="仿宋_GB2312" w:cs="Times New Roman"/>
                <w:sz w:val="28"/>
                <w:szCs w:val="28"/>
                <w:lang w:val="en-US" w:bidi="ar-SA"/>
              </w:rPr>
            </w:pPr>
          </w:p>
          <w:p>
            <w:pPr>
              <w:pStyle w:val="8"/>
              <w:spacing w:before="99" w:line="400" w:lineRule="exact"/>
              <w:ind w:right="-15"/>
              <w:rPr>
                <w:rFonts w:ascii="Times New Roman" w:hAnsi="Times New Roman" w:eastAsia="仿宋_GB2312" w:cs="Times New Roman"/>
                <w:sz w:val="28"/>
                <w:szCs w:val="28"/>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22" w:hRule="atLeast"/>
          <w:jc w:val="center"/>
        </w:trPr>
        <w:tc>
          <w:tcPr>
            <w:tcW w:w="1511" w:type="pct"/>
            <w:vMerge w:val="continue"/>
            <w:vAlign w:val="center"/>
          </w:tcPr>
          <w:p>
            <w:pPr>
              <w:pStyle w:val="8"/>
              <w:spacing w:before="99" w:line="400" w:lineRule="exact"/>
              <w:ind w:right="-15" w:firstLine="420" w:firstLineChars="200"/>
            </w:pPr>
          </w:p>
        </w:tc>
        <w:tc>
          <w:tcPr>
            <w:tcW w:w="3489" w:type="pct"/>
            <w:gridSpan w:val="8"/>
            <w:vAlign w:val="center"/>
          </w:tcPr>
          <w:p>
            <w:pPr>
              <w:pStyle w:val="8"/>
              <w:spacing w:before="99" w:line="400" w:lineRule="exact"/>
              <w:ind w:right="-15"/>
              <w:rPr>
                <w:rFonts w:ascii="Times New Roman" w:hAnsi="Times New Roman" w:eastAsia="仿宋_GB2312" w:cs="Times New Roman"/>
                <w:sz w:val="28"/>
                <w:szCs w:val="28"/>
                <w:lang w:val="en-US" w:bidi="ar-SA"/>
              </w:rPr>
            </w:pPr>
            <w:r>
              <w:rPr>
                <w:rFonts w:ascii="Times New Roman" w:hAnsi="Times New Roman" w:eastAsia="仿宋_GB2312" w:cs="Times New Roman"/>
                <w:sz w:val="28"/>
                <w:szCs w:val="28"/>
                <w:lang w:val="en-US" w:bidi="ar-SA"/>
              </w:rPr>
              <w:t>编制经费预算总计：</w:t>
            </w:r>
            <w:r>
              <w:rPr>
                <w:rFonts w:hint="eastAsia" w:ascii="Times New Roman" w:hAnsi="Times New Roman" w:eastAsia="仿宋_GB2312" w:cs="Times New Roman"/>
                <w:sz w:val="28"/>
                <w:szCs w:val="28"/>
                <w:lang w:val="en-US" w:bidi="ar-SA"/>
              </w:rPr>
              <w:t xml:space="preserve">           </w:t>
            </w:r>
            <w:r>
              <w:rPr>
                <w:rFonts w:ascii="Times New Roman" w:hAnsi="Times New Roman" w:eastAsia="仿宋_GB2312" w:cs="Times New Roman"/>
                <w:sz w:val="28"/>
                <w:szCs w:val="28"/>
                <w:lang w:val="en-US" w:bidi="ar-SA"/>
              </w:rPr>
              <w:t>万元</w:t>
            </w:r>
          </w:p>
          <w:p>
            <w:pPr>
              <w:pStyle w:val="8"/>
              <w:spacing w:before="99" w:line="400" w:lineRule="exact"/>
              <w:ind w:right="-15" w:firstLine="560" w:firstLineChars="200"/>
              <w:rPr>
                <w:rFonts w:ascii="Times New Roman" w:hAnsi="Times New Roman" w:eastAsia="仿宋_GB2312" w:cs="Times New Roman"/>
                <w:sz w:val="28"/>
                <w:szCs w:val="28"/>
                <w:lang w:val="en-US" w:bidi="ar-SA"/>
              </w:rPr>
            </w:pPr>
            <w:r>
              <w:rPr>
                <w:rFonts w:ascii="Times New Roman" w:hAnsi="Times New Roman" w:eastAsia="仿宋_GB2312" w:cs="Times New Roman"/>
                <w:sz w:val="28"/>
                <w:szCs w:val="28"/>
                <w:lang w:val="en-US" w:bidi="ar-SA"/>
              </w:rPr>
              <w:t>其中：编制单位自筹：</w:t>
            </w:r>
            <w:r>
              <w:rPr>
                <w:rFonts w:hint="eastAsia" w:ascii="Times New Roman" w:hAnsi="Times New Roman" w:eastAsia="仿宋_GB2312" w:cs="Times New Roman"/>
                <w:sz w:val="28"/>
                <w:szCs w:val="28"/>
                <w:lang w:val="en-US" w:bidi="ar-SA"/>
              </w:rPr>
              <w:t xml:space="preserve">     </w:t>
            </w:r>
            <w:r>
              <w:rPr>
                <w:rFonts w:ascii="Times New Roman" w:hAnsi="Times New Roman" w:eastAsia="仿宋_GB2312" w:cs="Times New Roman"/>
                <w:sz w:val="28"/>
                <w:szCs w:val="28"/>
                <w:lang w:val="en-US" w:bidi="ar-SA"/>
              </w:rPr>
              <w:t>万元</w:t>
            </w:r>
          </w:p>
          <w:p>
            <w:pPr>
              <w:pStyle w:val="8"/>
              <w:spacing w:before="99" w:line="400" w:lineRule="exact"/>
              <w:ind w:right="-15" w:firstLine="560" w:firstLineChars="200"/>
              <w:rPr>
                <w:rFonts w:ascii="Times New Roman" w:hAnsi="Times New Roman" w:eastAsia="仿宋_GB2312" w:cs="Times New Roman"/>
                <w:sz w:val="28"/>
                <w:szCs w:val="28"/>
                <w:lang w:val="en-US" w:bidi="ar-SA"/>
              </w:rPr>
            </w:pPr>
            <w:r>
              <w:rPr>
                <w:rFonts w:ascii="Times New Roman" w:hAnsi="Times New Roman" w:eastAsia="仿宋_GB2312" w:cs="Times New Roman"/>
                <w:sz w:val="28"/>
                <w:szCs w:val="28"/>
                <w:lang w:val="en-US" w:bidi="ar-SA"/>
              </w:rPr>
              <w:t xml:space="preserve"> </w:t>
            </w:r>
            <w:r>
              <w:rPr>
                <w:rFonts w:hint="eastAsia" w:ascii="Times New Roman" w:hAnsi="Times New Roman" w:eastAsia="仿宋_GB2312" w:cs="Times New Roman"/>
                <w:sz w:val="28"/>
                <w:szCs w:val="28"/>
                <w:lang w:val="en-US" w:bidi="ar-SA"/>
              </w:rPr>
              <w:t xml:space="preserve">         </w:t>
            </w:r>
            <w:r>
              <w:rPr>
                <w:rFonts w:ascii="Times New Roman" w:hAnsi="Times New Roman" w:eastAsia="仿宋_GB2312" w:cs="Times New Roman"/>
                <w:sz w:val="28"/>
                <w:szCs w:val="28"/>
                <w:lang w:val="en-US" w:bidi="ar-SA"/>
              </w:rPr>
              <w:t>其</w:t>
            </w:r>
            <w:r>
              <w:rPr>
                <w:rFonts w:hint="eastAsia" w:ascii="Times New Roman" w:hAnsi="Times New Roman" w:eastAsia="仿宋_GB2312" w:cs="Times New Roman"/>
                <w:sz w:val="28"/>
                <w:szCs w:val="28"/>
                <w:lang w:val="en-US" w:bidi="ar-SA"/>
              </w:rPr>
              <w:t xml:space="preserve">    </w:t>
            </w:r>
            <w:r>
              <w:rPr>
                <w:rFonts w:ascii="Times New Roman" w:hAnsi="Times New Roman" w:eastAsia="仿宋_GB2312" w:cs="Times New Roman"/>
                <w:sz w:val="28"/>
                <w:szCs w:val="28"/>
                <w:lang w:val="en-US" w:bidi="ar-SA"/>
              </w:rPr>
              <w:t>它：</w:t>
            </w:r>
            <w:r>
              <w:rPr>
                <w:rFonts w:hint="eastAsia" w:ascii="Times New Roman" w:hAnsi="Times New Roman" w:eastAsia="仿宋_GB2312" w:cs="Times New Roman"/>
                <w:sz w:val="28"/>
                <w:szCs w:val="28"/>
                <w:lang w:val="en-US" w:bidi="ar-SA"/>
              </w:rPr>
              <w:t xml:space="preserve">     </w:t>
            </w:r>
            <w:r>
              <w:rPr>
                <w:rFonts w:ascii="Times New Roman" w:hAnsi="Times New Roman" w:eastAsia="仿宋_GB2312" w:cs="Times New Roman"/>
                <w:sz w:val="28"/>
                <w:szCs w:val="28"/>
                <w:lang w:val="en-US" w:bidi="ar-SA"/>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5" w:hRule="atLeast"/>
          <w:jc w:val="center"/>
        </w:trPr>
        <w:tc>
          <w:tcPr>
            <w:tcW w:w="1511" w:type="pct"/>
            <w:vAlign w:val="center"/>
          </w:tcPr>
          <w:p>
            <w:pPr>
              <w:pStyle w:val="8"/>
              <w:spacing w:before="99" w:line="400" w:lineRule="exact"/>
              <w:ind w:right="-15"/>
              <w:jc w:val="center"/>
              <w:rPr>
                <w:rFonts w:ascii="黑体" w:hAnsi="黑体" w:eastAsia="黑体" w:cs="黑体"/>
                <w:sz w:val="28"/>
                <w:szCs w:val="28"/>
                <w:lang w:val="en-US" w:bidi="ar-SA"/>
              </w:rPr>
            </w:pPr>
            <w:r>
              <w:rPr>
                <w:rFonts w:hint="eastAsia" w:ascii="黑体" w:hAnsi="黑体" w:eastAsia="黑体" w:cs="黑体"/>
                <w:sz w:val="28"/>
                <w:szCs w:val="28"/>
                <w:lang w:val="en-US" w:bidi="ar-SA"/>
              </w:rPr>
              <w:t>现有工作基础及需要解决的重点问题</w:t>
            </w:r>
          </w:p>
          <w:p>
            <w:pPr>
              <w:pStyle w:val="8"/>
              <w:spacing w:before="99" w:line="400" w:lineRule="exact"/>
              <w:ind w:right="-15"/>
              <w:jc w:val="center"/>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（项目前期取得的成果，包括课题研究成果、技术鉴定报告、专利等等）</w:t>
            </w:r>
          </w:p>
        </w:tc>
        <w:tc>
          <w:tcPr>
            <w:tcW w:w="3489" w:type="pct"/>
            <w:gridSpan w:val="8"/>
          </w:tcPr>
          <w:p>
            <w:pPr>
              <w:pStyle w:val="8"/>
              <w:spacing w:before="99" w:line="400" w:lineRule="exact"/>
              <w:ind w:right="-15"/>
              <w:jc w:val="center"/>
              <w:rPr>
                <w:rFonts w:ascii="Times New Roman" w:hAnsi="Times New Roman" w:eastAsia="仿宋_GB2312" w:cs="Times New Roman"/>
                <w:sz w:val="28"/>
                <w:szCs w:val="28"/>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27" w:hRule="atLeast"/>
          <w:jc w:val="center"/>
        </w:trPr>
        <w:tc>
          <w:tcPr>
            <w:tcW w:w="1511" w:type="pct"/>
            <w:vAlign w:val="center"/>
          </w:tcPr>
          <w:p>
            <w:pPr>
              <w:pStyle w:val="8"/>
              <w:spacing w:before="99" w:line="400" w:lineRule="exact"/>
              <w:ind w:right="-15"/>
              <w:jc w:val="center"/>
              <w:rPr>
                <w:rFonts w:ascii="Times New Roman" w:hAnsi="Times New Roman" w:eastAsia="仿宋_GB2312" w:cs="Times New Roman"/>
                <w:sz w:val="28"/>
                <w:szCs w:val="28"/>
                <w:lang w:val="en-US" w:bidi="ar-SA"/>
              </w:rPr>
            </w:pPr>
            <w:r>
              <w:rPr>
                <w:rFonts w:hint="eastAsia" w:ascii="黑体" w:hAnsi="黑体" w:eastAsia="黑体" w:cs="黑体"/>
                <w:sz w:val="28"/>
                <w:szCs w:val="28"/>
                <w:lang w:val="en-US" w:bidi="ar-SA"/>
              </w:rPr>
              <w:t>进度计划</w:t>
            </w:r>
          </w:p>
        </w:tc>
        <w:tc>
          <w:tcPr>
            <w:tcW w:w="3489" w:type="pct"/>
            <w:gridSpan w:val="8"/>
          </w:tcPr>
          <w:p>
            <w:pPr>
              <w:pStyle w:val="8"/>
              <w:spacing w:before="99" w:line="400" w:lineRule="exact"/>
              <w:ind w:right="-15"/>
              <w:jc w:val="center"/>
              <w:rPr>
                <w:rFonts w:ascii="Times New Roman" w:hAnsi="Times New Roman" w:eastAsia="仿宋_GB2312" w:cs="Times New Roman"/>
                <w:sz w:val="28"/>
                <w:szCs w:val="28"/>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76" w:hRule="atLeast"/>
          <w:jc w:val="center"/>
        </w:trPr>
        <w:tc>
          <w:tcPr>
            <w:tcW w:w="5000" w:type="pct"/>
            <w:gridSpan w:val="9"/>
          </w:tcPr>
          <w:p>
            <w:pPr>
              <w:pStyle w:val="8"/>
              <w:ind w:right="-15"/>
              <w:jc w:val="left"/>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主要牵头单位承诺及意见：</w:t>
            </w:r>
          </w:p>
          <w:p>
            <w:pPr>
              <w:pStyle w:val="8"/>
              <w:ind w:right="-17" w:firstLine="560" w:firstLineChars="200"/>
              <w:jc w:val="left"/>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遵守《四川省环境科学学会团体标准管理办法》，提交的申报材料内容真实、准确，无知识产权纠纷，符合法律法规和强制性标准要求，符合国家有关产业政策。</w:t>
            </w:r>
          </w:p>
          <w:p>
            <w:pPr>
              <w:pStyle w:val="8"/>
              <w:ind w:right="-17" w:firstLine="560" w:firstLineChars="200"/>
              <w:jc w:val="left"/>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经单位领导审核，同意推荐该项目申报四川省环境科学学会团体标准。</w:t>
            </w:r>
          </w:p>
          <w:p>
            <w:pPr>
              <w:pStyle w:val="8"/>
              <w:spacing w:before="99"/>
              <w:ind w:right="-15"/>
              <w:jc w:val="left"/>
              <w:rPr>
                <w:rFonts w:ascii="Times New Roman" w:hAnsi="Times New Roman" w:eastAsia="仿宋_GB2312" w:cs="Times New Roman"/>
                <w:sz w:val="28"/>
                <w:szCs w:val="28"/>
                <w:lang w:val="en-US" w:bidi="ar-SA"/>
              </w:rPr>
            </w:pPr>
          </w:p>
          <w:p>
            <w:pPr>
              <w:pStyle w:val="8"/>
              <w:spacing w:before="99"/>
              <w:ind w:right="-15" w:firstLine="6160" w:firstLineChars="2200"/>
              <w:jc w:val="left"/>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单位（盖章）：</w:t>
            </w:r>
          </w:p>
          <w:p>
            <w:pPr>
              <w:pStyle w:val="8"/>
              <w:spacing w:before="99"/>
              <w:ind w:right="-15"/>
              <w:jc w:val="left"/>
              <w:rPr>
                <w:rFonts w:ascii="Times New Roman" w:hAnsi="Times New Roman" w:eastAsia="仿宋_GB2312" w:cs="方正仿宋_GBK"/>
                <w:sz w:val="28"/>
                <w:szCs w:val="28"/>
                <w:lang w:val="en-US"/>
              </w:rPr>
            </w:pPr>
            <w:r>
              <w:rPr>
                <w:rFonts w:hint="eastAsia" w:ascii="Times New Roman" w:hAnsi="Times New Roman" w:eastAsia="仿宋_GB2312" w:cs="Times New Roman"/>
                <w:sz w:val="28"/>
                <w:szCs w:val="28"/>
                <w:lang w:val="en-US" w:bidi="ar-SA"/>
              </w:rPr>
              <w:t xml:space="preserve">                                            日期：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18" w:hRule="atLeast"/>
          <w:jc w:val="center"/>
        </w:trPr>
        <w:tc>
          <w:tcPr>
            <w:tcW w:w="5000" w:type="pct"/>
            <w:gridSpan w:val="9"/>
          </w:tcPr>
          <w:p>
            <w:pPr>
              <w:pStyle w:val="8"/>
              <w:spacing w:before="99"/>
              <w:ind w:right="-15"/>
              <w:jc w:val="left"/>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编写单位承诺：</w:t>
            </w:r>
          </w:p>
          <w:p>
            <w:pPr>
              <w:pStyle w:val="8"/>
              <w:spacing w:before="99"/>
              <w:ind w:right="-15" w:firstLine="560" w:firstLineChars="200"/>
              <w:jc w:val="left"/>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遵守《四川省环境科学学会团体标准管理办法》，积极参与标准编制全过程，并协助主要牵头单位和四川省环境科学学会开展标准研制和起草工作。</w:t>
            </w:r>
          </w:p>
          <w:p>
            <w:pPr>
              <w:pStyle w:val="8"/>
              <w:spacing w:before="99"/>
              <w:ind w:right="-15"/>
              <w:jc w:val="left"/>
              <w:rPr>
                <w:rFonts w:ascii="Times New Roman" w:hAnsi="Times New Roman" w:eastAsia="仿宋_GB2312" w:cs="Times New Roman"/>
                <w:sz w:val="28"/>
                <w:szCs w:val="28"/>
                <w:lang w:val="en-US" w:bidi="ar-SA"/>
              </w:rPr>
            </w:pPr>
          </w:p>
          <w:p>
            <w:pPr>
              <w:pStyle w:val="8"/>
              <w:spacing w:before="99"/>
              <w:ind w:right="-15" w:firstLine="280" w:firstLineChars="100"/>
              <w:jc w:val="left"/>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参编单位（盖章）               参编单位（盖章）</w:t>
            </w:r>
          </w:p>
          <w:p>
            <w:pPr>
              <w:pStyle w:val="8"/>
              <w:spacing w:before="99"/>
              <w:ind w:right="-15" w:firstLine="280" w:firstLineChars="100"/>
              <w:jc w:val="left"/>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日期：                           日期：</w:t>
            </w:r>
          </w:p>
          <w:p>
            <w:pPr>
              <w:pStyle w:val="8"/>
              <w:spacing w:before="90"/>
              <w:ind w:firstLine="240" w:firstLineChars="100"/>
              <w:jc w:val="right"/>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4"/>
                <w:lang w:val="en-US" w:bidi="ar-SA"/>
              </w:rPr>
              <w:t>（所有起草单位均需加盖公章）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2193" w:type="pct"/>
            <w:gridSpan w:val="3"/>
            <w:vAlign w:val="center"/>
          </w:tcPr>
          <w:p>
            <w:pPr>
              <w:spacing w:line="360" w:lineRule="auto"/>
              <w:jc w:val="center"/>
              <w:rPr>
                <w:rFonts w:ascii="Times New Roman" w:hAnsi="Times New Roman" w:eastAsia="仿宋_GB2312"/>
                <w:sz w:val="28"/>
                <w:szCs w:val="28"/>
              </w:rPr>
            </w:pPr>
            <w:r>
              <w:rPr>
                <w:rFonts w:hint="eastAsia" w:ascii="黑体" w:hAnsi="黑体" w:eastAsia="黑体" w:cs="黑体"/>
                <w:sz w:val="28"/>
                <w:szCs w:val="28"/>
              </w:rPr>
              <w:t>四川省环境科学学会意见</w:t>
            </w:r>
          </w:p>
        </w:tc>
        <w:tc>
          <w:tcPr>
            <w:tcW w:w="2807" w:type="pct"/>
            <w:gridSpan w:val="6"/>
          </w:tcPr>
          <w:p>
            <w:pPr>
              <w:spacing w:line="360" w:lineRule="auto"/>
              <w:rPr>
                <w:rFonts w:ascii="Times New Roman" w:hAnsi="Times New Roman" w:eastAsia="仿宋_GB2312"/>
                <w:sz w:val="28"/>
                <w:szCs w:val="28"/>
              </w:rPr>
            </w:pPr>
          </w:p>
          <w:p>
            <w:pPr>
              <w:pStyle w:val="8"/>
              <w:spacing w:before="99" w:line="440" w:lineRule="exact"/>
              <w:ind w:right="-15"/>
              <w:jc w:val="left"/>
              <w:rPr>
                <w:rFonts w:hint="eastAsia" w:ascii="Times New Roman" w:hAnsi="Times New Roman" w:eastAsia="仿宋_GB2312" w:cs="Times New Roman"/>
                <w:sz w:val="28"/>
                <w:szCs w:val="28"/>
                <w:lang w:val="en-US" w:bidi="ar-SA"/>
              </w:rPr>
            </w:pPr>
          </w:p>
          <w:p>
            <w:pPr>
              <w:pStyle w:val="8"/>
              <w:spacing w:before="99" w:line="440" w:lineRule="exact"/>
              <w:ind w:right="-15" w:firstLine="2520" w:firstLineChars="900"/>
              <w:jc w:val="left"/>
              <w:rPr>
                <w:rFonts w:ascii="Times New Roman" w:hAnsi="Times New Roman" w:eastAsia="仿宋_GB2312" w:cs="Times New Roman"/>
                <w:sz w:val="28"/>
                <w:szCs w:val="28"/>
                <w:lang w:val="en-US" w:bidi="ar-SA"/>
              </w:rPr>
            </w:pPr>
            <w:r>
              <w:rPr>
                <w:rFonts w:hint="eastAsia" w:ascii="Times New Roman" w:hAnsi="Times New Roman" w:eastAsia="仿宋_GB2312" w:cs="Times New Roman"/>
                <w:sz w:val="28"/>
                <w:szCs w:val="28"/>
                <w:lang w:val="en-US" w:bidi="ar-SA"/>
              </w:rPr>
              <w:t>单位（盖章）：</w:t>
            </w:r>
          </w:p>
          <w:p>
            <w:pPr>
              <w:wordWrap w:val="0"/>
              <w:spacing w:line="360" w:lineRule="auto"/>
              <w:ind w:firstLine="840" w:firstLineChars="300"/>
              <w:jc w:val="right"/>
              <w:rPr>
                <w:rFonts w:ascii="Times New Roman" w:hAnsi="Times New Roman" w:eastAsia="仿宋_GB2312"/>
                <w:sz w:val="28"/>
                <w:szCs w:val="28"/>
              </w:rPr>
            </w:pPr>
            <w:r>
              <w:rPr>
                <w:rFonts w:hint="eastAsia" w:ascii="Times New Roman" w:hAnsi="Times New Roman" w:eastAsia="仿宋_GB2312"/>
                <w:sz w:val="28"/>
                <w:szCs w:val="28"/>
              </w:rPr>
              <w:t xml:space="preserve">年  月  日  </w:t>
            </w:r>
          </w:p>
        </w:tc>
      </w:tr>
    </w:tbl>
    <w:p>
      <w:pPr>
        <w:spacing w:line="600" w:lineRule="exact"/>
        <w:rPr>
          <w:rFonts w:ascii="黑体" w:hAnsi="黑体" w:eastAsia="黑体" w:cs="黑体"/>
          <w:sz w:val="32"/>
          <w:szCs w:val="32"/>
        </w:rPr>
        <w:sectPr>
          <w:footerReference r:id="rId3" w:type="default"/>
          <w:footerReference r:id="rId4" w:type="even"/>
          <w:pgSz w:w="11906" w:h="16838"/>
          <w:pgMar w:top="2098" w:right="1588" w:bottom="1814" w:left="1588" w:header="851" w:footer="992" w:gutter="0"/>
          <w:cols w:space="425" w:num="1"/>
          <w:titlePg/>
          <w:docGrid w:type="lines" w:linePitch="312" w:charSpace="0"/>
        </w:sectPr>
      </w:pPr>
      <w:bookmarkStart w:id="0" w:name="_GoBack"/>
      <w:bookmarkEnd w:id="0"/>
    </w:p>
    <w:p>
      <w:pPr>
        <w:rPr>
          <w:rFonts w:ascii="黑体" w:hAnsi="黑体" w:eastAsia="黑体" w:cs="黑体"/>
          <w:sz w:val="14"/>
          <w:szCs w:val="32"/>
        </w:rPr>
      </w:pPr>
    </w:p>
    <w:sectPr>
      <w:pgSz w:w="11906" w:h="16838"/>
      <w:pgMar w:top="2098" w:right="1588" w:bottom="1814"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altName w:val="汉仪书宋二KW"/>
    <w:panose1 w:val="02010601030101010101"/>
    <w:charset w:val="86"/>
    <w:family w:val="auto"/>
    <w:pitch w:val="default"/>
    <w:sig w:usb0="00000000" w:usb1="00000000" w:usb2="00000010" w:usb3="00000000" w:csb0="00040000" w:csb1="00000000"/>
  </w:font>
  <w:font w:name="楷体_GB2312">
    <w:altName w:val="汉仪楷体简"/>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font>
  <w:font w:name="Wingdings 2">
    <w:panose1 w:val="050201020105070707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BBF9A8"/>
    <w:multiLevelType w:val="singleLevel"/>
    <w:tmpl w:val="83BBF9A8"/>
    <w:lvl w:ilvl="0" w:tentative="0">
      <w:start w:val="1"/>
      <w:numFmt w:val="decimal"/>
      <w:suff w:val="space"/>
      <w:lvlText w:val="%1."/>
      <w:lvlJc w:val="left"/>
    </w:lvl>
  </w:abstractNum>
  <w:abstractNum w:abstractNumId="1">
    <w:nsid w:val="8C16BC9F"/>
    <w:multiLevelType w:val="multilevel"/>
    <w:tmpl w:val="8C16BC9F"/>
    <w:lvl w:ilvl="0" w:tentative="0">
      <w:start w:val="1"/>
      <w:numFmt w:val="decimal"/>
      <w:suff w:val="space"/>
      <w:lvlText w:val="%1."/>
      <w:lvlJc w:val="left"/>
      <w:rPr>
        <w:rFonts w:hint="default" w:eastAsia="仿宋_GB2312"/>
        <w:sz w:val="32"/>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ZDcxZmY1MGI5ZmI5NGUyMGZhMGMxNzM2OGYyZDkifQ=="/>
  </w:docVars>
  <w:rsids>
    <w:rsidRoot w:val="049876B4"/>
    <w:rsid w:val="000D73E9"/>
    <w:rsid w:val="004D0866"/>
    <w:rsid w:val="005C60E8"/>
    <w:rsid w:val="00885050"/>
    <w:rsid w:val="00971814"/>
    <w:rsid w:val="00E87577"/>
    <w:rsid w:val="00FD1632"/>
    <w:rsid w:val="01AB678F"/>
    <w:rsid w:val="028613EC"/>
    <w:rsid w:val="02F4405D"/>
    <w:rsid w:val="03102D24"/>
    <w:rsid w:val="049876B4"/>
    <w:rsid w:val="090C6914"/>
    <w:rsid w:val="0C37093B"/>
    <w:rsid w:val="128E38C2"/>
    <w:rsid w:val="16EC5120"/>
    <w:rsid w:val="1A947142"/>
    <w:rsid w:val="1ABE4E06"/>
    <w:rsid w:val="1B7E2A83"/>
    <w:rsid w:val="1D5B64FB"/>
    <w:rsid w:val="21206977"/>
    <w:rsid w:val="26472B18"/>
    <w:rsid w:val="27005F8C"/>
    <w:rsid w:val="2B5C5D3E"/>
    <w:rsid w:val="2E807AA7"/>
    <w:rsid w:val="2F930E51"/>
    <w:rsid w:val="37FFBA84"/>
    <w:rsid w:val="3A2A5E99"/>
    <w:rsid w:val="3B216F15"/>
    <w:rsid w:val="41E57C94"/>
    <w:rsid w:val="431E3814"/>
    <w:rsid w:val="45B47BFC"/>
    <w:rsid w:val="52036385"/>
    <w:rsid w:val="5A1A199F"/>
    <w:rsid w:val="5A9B0B70"/>
    <w:rsid w:val="5BB2662C"/>
    <w:rsid w:val="5D1D2DA0"/>
    <w:rsid w:val="5E384F19"/>
    <w:rsid w:val="644275B4"/>
    <w:rsid w:val="65353432"/>
    <w:rsid w:val="6E9FB09D"/>
    <w:rsid w:val="6EBD7D45"/>
    <w:rsid w:val="6ECE1608"/>
    <w:rsid w:val="6FFF8CFC"/>
    <w:rsid w:val="71F17F10"/>
    <w:rsid w:val="732A63D4"/>
    <w:rsid w:val="78E16658"/>
    <w:rsid w:val="7B7ADFE2"/>
    <w:rsid w:val="7BD778CF"/>
    <w:rsid w:val="7E266DD3"/>
    <w:rsid w:val="DBFB7511"/>
    <w:rsid w:val="EFF45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paragraph" w:customStyle="1" w:styleId="8">
    <w:name w:val="Table Paragraph"/>
    <w:basedOn w:val="1"/>
    <w:qFormat/>
    <w:uiPriority w:val="1"/>
    <w:rPr>
      <w:rFonts w:ascii="宋体" w:hAnsi="宋体" w:eastAsia="宋体" w:cs="宋体"/>
      <w:lang w:val="zh-CN" w:bidi="zh-CN"/>
    </w:rPr>
  </w:style>
  <w:style w:type="character" w:customStyle="1" w:styleId="9">
    <w:name w:val="页眉 Char"/>
    <w:basedOn w:val="6"/>
    <w:link w:val="4"/>
    <w:qFormat/>
    <w:uiPriority w:val="0"/>
    <w:rPr>
      <w:rFonts w:asciiTheme="minorHAnsi" w:hAnsiTheme="minorHAnsi" w:eastAsiaTheme="minorEastAsia" w:cstheme="minorBidi"/>
      <w:kern w:val="2"/>
      <w:sz w:val="18"/>
      <w:szCs w:val="18"/>
    </w:rPr>
  </w:style>
  <w:style w:type="character" w:customStyle="1" w:styleId="10">
    <w:name w:val="页脚 Char"/>
    <w:basedOn w:val="6"/>
    <w:link w:val="3"/>
    <w:uiPriority w:val="99"/>
    <w:rPr>
      <w:rFonts w:asciiTheme="minorHAnsi" w:hAnsiTheme="minorHAnsi" w:eastAsiaTheme="minorEastAsia" w:cstheme="minorBidi"/>
      <w:kern w:val="2"/>
      <w:sz w:val="18"/>
      <w:szCs w:val="18"/>
    </w:rPr>
  </w:style>
  <w:style w:type="character" w:customStyle="1" w:styleId="11">
    <w:name w:val="批注框文本 Char"/>
    <w:basedOn w:val="6"/>
    <w:link w:val="2"/>
    <w:uiPriority w:val="0"/>
    <w:rPr>
      <w:rFonts w:asciiTheme="minorHAnsi" w:hAnsiTheme="minorHAnsi" w:eastAsiaTheme="minorEastAsia" w:cstheme="minorBidi"/>
      <w:kern w:val="2"/>
      <w:sz w:val="18"/>
      <w:szCs w:val="18"/>
    </w:rPr>
  </w:style>
  <w:style w:type="paragraph" w:customStyle="1" w:styleId="12">
    <w:name w:val="正文2"/>
    <w:basedOn w:val="1"/>
    <w:next w:val="1"/>
    <w:unhideWhenUsed/>
    <w:qFormat/>
    <w:uiPriority w:val="99"/>
    <w:rPr>
      <w:rFonts w:hint="eastAsia"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487</Words>
  <Characters>2777</Characters>
  <Lines>23</Lines>
  <Paragraphs>6</Paragraphs>
  <TotalTime>16</TotalTime>
  <ScaleCrop>false</ScaleCrop>
  <LinksUpToDate>false</LinksUpToDate>
  <CharactersWithSpaces>3258</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2022-05-13T18:08:00Z</dcterms:created>
  <dc:creator>映香花夏</dc:creator>
  <cp:lastModifiedBy>gaomengqing</cp:lastModifiedBy>
  <cp:lastPrinted>2024-03-18T22:53:00Z</cp:lastPrinted>
  <dcterms:modified xsi:type="dcterms:W3CDTF">2024-03-18T15:48:28Z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390C2E92BA760E4AD6F0F765B6552352_43</vt:lpwstr>
  </property>
</Properties>
</file>