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1D3EF">
      <w:pPr>
        <w:spacing w:line="600" w:lineRule="exact"/>
        <w:ind w:right="10"/>
        <w:jc w:val="left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</w:t>
      </w:r>
    </w:p>
    <w:p w14:paraId="3173B3C0">
      <w:pPr>
        <w:spacing w:line="600" w:lineRule="exact"/>
        <w:ind w:right="10"/>
        <w:jc w:val="left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5297C68F">
      <w:pPr>
        <w:spacing w:line="600" w:lineRule="exact"/>
        <w:ind w:right="1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年度四川省环境科学学会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优秀环境</w:t>
      </w:r>
    </w:p>
    <w:p w14:paraId="4A5AAAC5">
      <w:pPr>
        <w:spacing w:line="600" w:lineRule="exact"/>
        <w:ind w:right="1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科技工作者奖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获奖名单</w:t>
      </w:r>
    </w:p>
    <w:p w14:paraId="073F778F">
      <w:pPr>
        <w:ind w:right="10"/>
        <w:jc w:val="center"/>
        <w:rPr>
          <w:rFonts w:ascii="Times New Roman" w:hAnsi="Times New Roman" w:eastAsia="方正小标宋简体" w:cs="Times New Roman"/>
          <w:color w:val="000000"/>
          <w:sz w:val="10"/>
          <w:szCs w:val="44"/>
        </w:rPr>
      </w:pPr>
    </w:p>
    <w:tbl>
      <w:tblPr>
        <w:tblStyle w:val="3"/>
        <w:tblW w:w="8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3"/>
        <w:gridCol w:w="6016"/>
      </w:tblGrid>
      <w:tr w14:paraId="253B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tblHeader/>
          <w:jc w:val="center"/>
        </w:trPr>
        <w:tc>
          <w:tcPr>
            <w:tcW w:w="883" w:type="dxa"/>
            <w:vAlign w:val="center"/>
          </w:tcPr>
          <w:p w14:paraId="419B1F36">
            <w:pPr>
              <w:spacing w:line="360" w:lineRule="exact"/>
              <w:jc w:val="center"/>
              <w:rPr>
                <w:rFonts w:ascii="黑体" w:hAnsi="黑体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333" w:type="dxa"/>
            <w:vAlign w:val="center"/>
          </w:tcPr>
          <w:p w14:paraId="4A2B05E6">
            <w:pPr>
              <w:spacing w:line="360" w:lineRule="exact"/>
              <w:jc w:val="center"/>
              <w:rPr>
                <w:rFonts w:ascii="黑体" w:hAnsi="黑体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b w:val="0"/>
                <w:bCs w:val="0"/>
                <w:sz w:val="32"/>
                <w:szCs w:val="32"/>
              </w:rPr>
              <w:t>姓 名</w:t>
            </w:r>
          </w:p>
        </w:tc>
        <w:tc>
          <w:tcPr>
            <w:tcW w:w="6016" w:type="dxa"/>
            <w:vAlign w:val="center"/>
          </w:tcPr>
          <w:p w14:paraId="77EE4800">
            <w:pPr>
              <w:spacing w:line="360" w:lineRule="exact"/>
              <w:jc w:val="center"/>
              <w:rPr>
                <w:rFonts w:ascii="黑体" w:hAnsi="黑体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b w:val="0"/>
                <w:bCs w:val="0"/>
                <w:sz w:val="32"/>
                <w:szCs w:val="32"/>
              </w:rPr>
              <w:t>工作单位</w:t>
            </w:r>
          </w:p>
        </w:tc>
      </w:tr>
      <w:tr w14:paraId="1C5B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73D46E9E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333" w:type="dxa"/>
            <w:vAlign w:val="center"/>
          </w:tcPr>
          <w:p w14:paraId="7FED876E">
            <w:pPr>
              <w:jc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王  维</w:t>
            </w:r>
          </w:p>
        </w:tc>
        <w:tc>
          <w:tcPr>
            <w:tcW w:w="6016" w:type="dxa"/>
            <w:vAlign w:val="center"/>
          </w:tcPr>
          <w:p w14:paraId="071629F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四川省环境政策研究与规划院</w:t>
            </w:r>
          </w:p>
        </w:tc>
      </w:tr>
      <w:tr w14:paraId="6B77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3B28EA58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333" w:type="dxa"/>
            <w:vAlign w:val="center"/>
          </w:tcPr>
          <w:p w14:paraId="5D1D59C2">
            <w:pPr>
              <w:jc w:val="center"/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田晓刚</w:t>
            </w:r>
          </w:p>
        </w:tc>
        <w:tc>
          <w:tcPr>
            <w:tcW w:w="6016" w:type="dxa"/>
            <w:vAlign w:val="center"/>
          </w:tcPr>
          <w:p w14:paraId="5292937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四川省生态环境科学研究院</w:t>
            </w:r>
          </w:p>
        </w:tc>
      </w:tr>
      <w:tr w14:paraId="54D5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2B4E205E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333" w:type="dxa"/>
            <w:vAlign w:val="center"/>
          </w:tcPr>
          <w:p w14:paraId="4366250C">
            <w:pPr>
              <w:jc w:val="center"/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冯  淼</w:t>
            </w:r>
          </w:p>
        </w:tc>
        <w:tc>
          <w:tcPr>
            <w:tcW w:w="6016" w:type="dxa"/>
            <w:vAlign w:val="center"/>
          </w:tcPr>
          <w:p w14:paraId="5966F39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成都市环境保护科学研究院</w:t>
            </w:r>
          </w:p>
        </w:tc>
      </w:tr>
      <w:tr w14:paraId="3DEB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20C0E28E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1333" w:type="dxa"/>
            <w:vAlign w:val="center"/>
          </w:tcPr>
          <w:p w14:paraId="10C48E4F">
            <w:pPr>
              <w:jc w:val="center"/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刘文士</w:t>
            </w:r>
          </w:p>
        </w:tc>
        <w:tc>
          <w:tcPr>
            <w:tcW w:w="6016" w:type="dxa"/>
            <w:vAlign w:val="center"/>
          </w:tcPr>
          <w:p w14:paraId="7FAB9F8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西南石油大学</w:t>
            </w:r>
          </w:p>
        </w:tc>
      </w:tr>
      <w:tr w14:paraId="723F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3C3DA2E2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1333" w:type="dxa"/>
            <w:vAlign w:val="center"/>
          </w:tcPr>
          <w:p w14:paraId="7B728296">
            <w:pPr>
              <w:jc w:val="center"/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李友平</w:t>
            </w:r>
          </w:p>
        </w:tc>
        <w:tc>
          <w:tcPr>
            <w:tcW w:w="6016" w:type="dxa"/>
            <w:vAlign w:val="center"/>
          </w:tcPr>
          <w:p w14:paraId="53D577A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西华师范大学</w:t>
            </w:r>
          </w:p>
        </w:tc>
      </w:tr>
      <w:tr w14:paraId="18A4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5FCAF608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1333" w:type="dxa"/>
            <w:vAlign w:val="center"/>
          </w:tcPr>
          <w:p w14:paraId="585784E5">
            <w:pPr>
              <w:jc w:val="center"/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李志刚</w:t>
            </w:r>
          </w:p>
        </w:tc>
        <w:tc>
          <w:tcPr>
            <w:tcW w:w="6016" w:type="dxa"/>
            <w:vAlign w:val="center"/>
          </w:tcPr>
          <w:p w14:paraId="6748DE8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中国市政工程西南设计研究总院有限公司</w:t>
            </w:r>
          </w:p>
        </w:tc>
      </w:tr>
      <w:tr w14:paraId="585F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5FE9053E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7</w:t>
            </w:r>
          </w:p>
        </w:tc>
        <w:tc>
          <w:tcPr>
            <w:tcW w:w="1333" w:type="dxa"/>
            <w:vAlign w:val="center"/>
          </w:tcPr>
          <w:p w14:paraId="3DB9D366">
            <w:pPr>
              <w:jc w:val="center"/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张  雯</w:t>
            </w:r>
          </w:p>
        </w:tc>
        <w:tc>
          <w:tcPr>
            <w:tcW w:w="6016" w:type="dxa"/>
            <w:vAlign w:val="center"/>
          </w:tcPr>
          <w:p w14:paraId="6D88999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成都理工大学</w:t>
            </w:r>
          </w:p>
        </w:tc>
      </w:tr>
      <w:tr w14:paraId="3402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586A2BF4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8</w:t>
            </w:r>
          </w:p>
        </w:tc>
        <w:tc>
          <w:tcPr>
            <w:tcW w:w="1333" w:type="dxa"/>
            <w:vAlign w:val="center"/>
          </w:tcPr>
          <w:p w14:paraId="724DE46A">
            <w:pPr>
              <w:jc w:val="center"/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易  洋</w:t>
            </w:r>
          </w:p>
        </w:tc>
        <w:tc>
          <w:tcPr>
            <w:tcW w:w="6016" w:type="dxa"/>
            <w:vAlign w:val="center"/>
          </w:tcPr>
          <w:p w14:paraId="0E6D142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中建环能科技股份有限公司</w:t>
            </w:r>
          </w:p>
        </w:tc>
      </w:tr>
      <w:tr w14:paraId="653F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5D4A5B53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9</w:t>
            </w:r>
          </w:p>
        </w:tc>
        <w:tc>
          <w:tcPr>
            <w:tcW w:w="1333" w:type="dxa"/>
            <w:vAlign w:val="center"/>
          </w:tcPr>
          <w:p w14:paraId="03453CB4">
            <w:pPr>
              <w:jc w:val="center"/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赵  健</w:t>
            </w:r>
          </w:p>
        </w:tc>
        <w:tc>
          <w:tcPr>
            <w:tcW w:w="6016" w:type="dxa"/>
            <w:vAlign w:val="center"/>
          </w:tcPr>
          <w:p w14:paraId="50FF61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成都市兴蓉环境股份有限公司</w:t>
            </w:r>
          </w:p>
        </w:tc>
      </w:tr>
      <w:tr w14:paraId="0279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4403B484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10</w:t>
            </w:r>
          </w:p>
        </w:tc>
        <w:tc>
          <w:tcPr>
            <w:tcW w:w="1333" w:type="dxa"/>
            <w:vAlign w:val="center"/>
          </w:tcPr>
          <w:p w14:paraId="0B016966">
            <w:pPr>
              <w:jc w:val="center"/>
              <w:rPr>
                <w:rFonts w:hint="eastAsia"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董发勤</w:t>
            </w:r>
          </w:p>
        </w:tc>
        <w:tc>
          <w:tcPr>
            <w:tcW w:w="6016" w:type="dxa"/>
            <w:vAlign w:val="center"/>
          </w:tcPr>
          <w:p w14:paraId="3029F072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西南科技大学</w:t>
            </w:r>
          </w:p>
        </w:tc>
      </w:tr>
    </w:tbl>
    <w:p w14:paraId="6ACAB75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2098" w:right="1474" w:bottom="1814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*以上按姓氏笔画排序</w:t>
      </w:r>
    </w:p>
    <w:p w14:paraId="62A5B81F">
      <w:pPr>
        <w:spacing w:line="600" w:lineRule="exact"/>
        <w:ind w:right="1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6F8AA7BA">
      <w:pPr>
        <w:spacing w:line="600" w:lineRule="exact"/>
        <w:ind w:right="1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年度四川省环境科学学会青年科技奖</w:t>
      </w:r>
    </w:p>
    <w:p w14:paraId="1E86C52B">
      <w:pPr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获奖名单</w:t>
      </w:r>
    </w:p>
    <w:tbl>
      <w:tblPr>
        <w:tblStyle w:val="3"/>
        <w:tblW w:w="8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3"/>
        <w:gridCol w:w="6053"/>
      </w:tblGrid>
      <w:tr w14:paraId="4548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tblHeader/>
          <w:jc w:val="center"/>
        </w:trPr>
        <w:tc>
          <w:tcPr>
            <w:tcW w:w="883" w:type="dxa"/>
            <w:vAlign w:val="center"/>
          </w:tcPr>
          <w:p w14:paraId="2E98CC1D">
            <w:pPr>
              <w:spacing w:line="360" w:lineRule="exact"/>
              <w:jc w:val="center"/>
              <w:rPr>
                <w:rFonts w:ascii="黑体" w:hAnsi="黑体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333" w:type="dxa"/>
            <w:vAlign w:val="center"/>
          </w:tcPr>
          <w:p w14:paraId="5B6BE99B">
            <w:pPr>
              <w:spacing w:line="360" w:lineRule="exact"/>
              <w:jc w:val="center"/>
              <w:rPr>
                <w:rFonts w:ascii="黑体" w:hAnsi="黑体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b w:val="0"/>
                <w:bCs w:val="0"/>
                <w:sz w:val="32"/>
                <w:szCs w:val="32"/>
              </w:rPr>
              <w:t>姓 名</w:t>
            </w:r>
          </w:p>
        </w:tc>
        <w:tc>
          <w:tcPr>
            <w:tcW w:w="6053" w:type="dxa"/>
            <w:vAlign w:val="center"/>
          </w:tcPr>
          <w:p w14:paraId="2B9EFD1B">
            <w:pPr>
              <w:spacing w:line="360" w:lineRule="exact"/>
              <w:jc w:val="center"/>
              <w:rPr>
                <w:rFonts w:ascii="黑体" w:hAnsi="黑体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b w:val="0"/>
                <w:bCs w:val="0"/>
                <w:sz w:val="32"/>
                <w:szCs w:val="32"/>
              </w:rPr>
              <w:t>工作单位</w:t>
            </w:r>
          </w:p>
        </w:tc>
      </w:tr>
      <w:tr w14:paraId="4021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0CC3963A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333" w:type="dxa"/>
            <w:vAlign w:val="center"/>
          </w:tcPr>
          <w:p w14:paraId="52842111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马丽丽</w:t>
            </w:r>
          </w:p>
        </w:tc>
        <w:tc>
          <w:tcPr>
            <w:tcW w:w="6053" w:type="dxa"/>
            <w:vAlign w:val="center"/>
          </w:tcPr>
          <w:p w14:paraId="32786E68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西南石油大学</w:t>
            </w:r>
          </w:p>
        </w:tc>
      </w:tr>
      <w:tr w14:paraId="662F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26932C39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333" w:type="dxa"/>
            <w:vAlign w:val="center"/>
          </w:tcPr>
          <w:p w14:paraId="42B14647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王若男</w:t>
            </w:r>
          </w:p>
        </w:tc>
        <w:tc>
          <w:tcPr>
            <w:tcW w:w="6053" w:type="dxa"/>
            <w:vAlign w:val="center"/>
          </w:tcPr>
          <w:p w14:paraId="06CD54AD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四川省生态环境监测总站</w:t>
            </w:r>
          </w:p>
        </w:tc>
      </w:tr>
      <w:tr w14:paraId="71F2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157BB4E5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333" w:type="dxa"/>
            <w:vAlign w:val="center"/>
          </w:tcPr>
          <w:p w14:paraId="2EA751CE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许  昶</w:t>
            </w:r>
          </w:p>
        </w:tc>
        <w:tc>
          <w:tcPr>
            <w:tcW w:w="6053" w:type="dxa"/>
            <w:vAlign w:val="center"/>
          </w:tcPr>
          <w:p w14:paraId="09589CD1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四川省地质工程勘察院集团有限公司</w:t>
            </w:r>
          </w:p>
        </w:tc>
      </w:tr>
      <w:tr w14:paraId="2284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4B85C984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333" w:type="dxa"/>
            <w:vAlign w:val="center"/>
          </w:tcPr>
          <w:p w14:paraId="2E65D8AC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杜  烨</w:t>
            </w:r>
          </w:p>
        </w:tc>
        <w:tc>
          <w:tcPr>
            <w:tcW w:w="6053" w:type="dxa"/>
            <w:vAlign w:val="center"/>
          </w:tcPr>
          <w:p w14:paraId="0BA108F5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四川大学</w:t>
            </w:r>
          </w:p>
        </w:tc>
      </w:tr>
      <w:tr w14:paraId="3F8C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3D402354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333" w:type="dxa"/>
            <w:vAlign w:val="center"/>
          </w:tcPr>
          <w:p w14:paraId="547170A7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张军科</w:t>
            </w:r>
          </w:p>
        </w:tc>
        <w:tc>
          <w:tcPr>
            <w:tcW w:w="6053" w:type="dxa"/>
            <w:vAlign w:val="center"/>
          </w:tcPr>
          <w:p w14:paraId="3A19922D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西南交通大学</w:t>
            </w:r>
          </w:p>
        </w:tc>
      </w:tr>
      <w:tr w14:paraId="7595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0006B0C1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333" w:type="dxa"/>
            <w:vAlign w:val="center"/>
          </w:tcPr>
          <w:p w14:paraId="136F4D4F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陆成伟</w:t>
            </w:r>
          </w:p>
        </w:tc>
        <w:tc>
          <w:tcPr>
            <w:tcW w:w="6053" w:type="dxa"/>
            <w:vAlign w:val="center"/>
          </w:tcPr>
          <w:p w14:paraId="45B04AB3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成都市环境保护科学研究院</w:t>
            </w:r>
          </w:p>
        </w:tc>
      </w:tr>
      <w:tr w14:paraId="1B8F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3D8C172B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333" w:type="dxa"/>
            <w:vAlign w:val="center"/>
          </w:tcPr>
          <w:p w14:paraId="71E7BB4C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周  磊</w:t>
            </w:r>
          </w:p>
        </w:tc>
        <w:tc>
          <w:tcPr>
            <w:tcW w:w="6053" w:type="dxa"/>
            <w:vAlign w:val="center"/>
          </w:tcPr>
          <w:p w14:paraId="1E687CA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西南科技大学</w:t>
            </w:r>
          </w:p>
        </w:tc>
      </w:tr>
      <w:tr w14:paraId="5403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41BF6CE8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1333" w:type="dxa"/>
            <w:vAlign w:val="center"/>
          </w:tcPr>
          <w:p w14:paraId="4553C1B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赵栗笠</w:t>
            </w:r>
          </w:p>
        </w:tc>
        <w:tc>
          <w:tcPr>
            <w:tcW w:w="6053" w:type="dxa"/>
            <w:vAlign w:val="center"/>
          </w:tcPr>
          <w:p w14:paraId="1E33AA8B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四川发展环境科学技术研究院有限公司</w:t>
            </w:r>
          </w:p>
        </w:tc>
      </w:tr>
      <w:tr w14:paraId="07A4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609DE5D6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1333" w:type="dxa"/>
            <w:vAlign w:val="center"/>
          </w:tcPr>
          <w:p w14:paraId="46A6CC6F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赵晓龙</w:t>
            </w:r>
          </w:p>
        </w:tc>
        <w:tc>
          <w:tcPr>
            <w:tcW w:w="6053" w:type="dxa"/>
            <w:vAlign w:val="center"/>
          </w:tcPr>
          <w:p w14:paraId="17E73F5A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中国市政工程西南设计研究总院有限公司</w:t>
            </w:r>
          </w:p>
        </w:tc>
      </w:tr>
      <w:tr w14:paraId="2D3D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5E90763D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1333" w:type="dxa"/>
            <w:vAlign w:val="center"/>
          </w:tcPr>
          <w:p w14:paraId="47539EA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郭洪光</w:t>
            </w:r>
          </w:p>
        </w:tc>
        <w:tc>
          <w:tcPr>
            <w:tcW w:w="6053" w:type="dxa"/>
            <w:vAlign w:val="center"/>
          </w:tcPr>
          <w:p w14:paraId="316D157A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四川大学</w:t>
            </w:r>
          </w:p>
        </w:tc>
      </w:tr>
      <w:tr w14:paraId="54D8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2CC0DE3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33" w:type="dxa"/>
            <w:vAlign w:val="center"/>
          </w:tcPr>
          <w:p w14:paraId="789BB2A4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廖  兵</w:t>
            </w:r>
          </w:p>
        </w:tc>
        <w:tc>
          <w:tcPr>
            <w:tcW w:w="6053" w:type="dxa"/>
            <w:vAlign w:val="center"/>
          </w:tcPr>
          <w:p w14:paraId="552FFDB2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成都理工大学</w:t>
            </w:r>
          </w:p>
        </w:tc>
      </w:tr>
    </w:tbl>
    <w:p w14:paraId="5F8C11A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*以上按姓氏笔画排序</w:t>
      </w:r>
    </w:p>
    <w:p w14:paraId="71139B4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B819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98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1B8536-208C-4BA3-B9C5-D0738291F8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293EC3A-FA01-499E-9C6C-9BE9FA5EE2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422CE96-152F-4C6B-B276-1FC1920CC3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g1ZDU1MjIwZDI1MDdkNjUxZWJiMzdjNGEyYzkifQ=="/>
  </w:docVars>
  <w:rsids>
    <w:rsidRoot w:val="5D9F5CE0"/>
    <w:rsid w:val="078A4106"/>
    <w:rsid w:val="15AB1BD4"/>
    <w:rsid w:val="17F02B46"/>
    <w:rsid w:val="1AD46CE8"/>
    <w:rsid w:val="331D376F"/>
    <w:rsid w:val="35EA2565"/>
    <w:rsid w:val="39617518"/>
    <w:rsid w:val="43784FA8"/>
    <w:rsid w:val="53F51CFD"/>
    <w:rsid w:val="570404A9"/>
    <w:rsid w:val="5D9F5CE0"/>
    <w:rsid w:val="5DB5544F"/>
    <w:rsid w:val="6DB70237"/>
    <w:rsid w:val="75AE0EB4"/>
    <w:rsid w:val="765F662C"/>
    <w:rsid w:val="7B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798</Characters>
  <Lines>0</Lines>
  <Paragraphs>0</Paragraphs>
  <TotalTime>4</TotalTime>
  <ScaleCrop>false</ScaleCrop>
  <LinksUpToDate>false</LinksUpToDate>
  <CharactersWithSpaces>830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2021-06-16T01:20:00Z</dcterms:created>
  <dc:creator>白玉</dc:creator>
  <cp:lastModifiedBy>白玉</cp:lastModifiedBy>
  <dcterms:modified xsi:type="dcterms:W3CDTF">2025-08-13T08:42:31Z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FB6A3C7A3AB04270B39948200B46BA97_13</vt:lpwstr>
  </property>
  <property fmtid="{D5CDD505-2E9C-101B-9397-08002B2CF9AE}" pid="4" name="KSOTemplateDocerSaveRecord">
    <vt:lpwstr>eyJoZGlkIjoiZmU5ODE0NGZhMGU2NGU1NTJkNGVjZjlmMmNmZWFkZWMiLCJ1c2VySWQiOiIyMzA0NzczNyJ9</vt:lpwstr>
  </property>
</Properties>
</file>